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851"/>
        <w:gridCol w:w="6945"/>
      </w:tblGrid>
      <w:tr w:rsidR="005B3068" w:rsidRPr="006D4086" w:rsidTr="005B3068">
        <w:tc>
          <w:tcPr>
            <w:tcW w:w="1951" w:type="dxa"/>
            <w:shd w:val="clear" w:color="auto" w:fill="C00000"/>
          </w:tcPr>
          <w:p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796" w:type="dxa"/>
            <w:gridSpan w:val="2"/>
            <w:shd w:val="clear" w:color="auto" w:fill="E5B8B7" w:themeFill="accent2" w:themeFillTint="66"/>
          </w:tcPr>
          <w:p w:rsidR="005B3068" w:rsidRPr="005B3068" w:rsidRDefault="006D4086" w:rsidP="00B529A1">
            <w:pPr>
              <w:rPr>
                <w:rFonts w:asciiTheme="minorHAnsi" w:hAnsiTheme="minorHAnsi"/>
                <w:b/>
                <w:lang w:val="en-US"/>
              </w:rPr>
            </w:pPr>
            <w:r>
              <w:rPr>
                <w:rFonts w:asciiTheme="minorHAnsi" w:hAnsiTheme="minorHAnsi"/>
                <w:b/>
                <w:lang w:val="en-US"/>
              </w:rPr>
              <w:t>Probing composition/efficacy relationships towards effective delivery of nucleic acid drugs</w:t>
            </w:r>
            <w:bookmarkStart w:id="0" w:name="_GoBack"/>
            <w:bookmarkEnd w:id="0"/>
          </w:p>
        </w:tc>
      </w:tr>
      <w:tr w:rsidR="005B3068" w:rsidTr="005B3068">
        <w:tc>
          <w:tcPr>
            <w:tcW w:w="1951" w:type="dxa"/>
            <w:shd w:val="clear" w:color="auto" w:fill="C00000"/>
          </w:tcPr>
          <w:p w:rsidR="005B3068" w:rsidRDefault="005B3068" w:rsidP="005B3068">
            <w:pPr>
              <w:rPr>
                <w:rFonts w:asciiTheme="minorHAnsi" w:hAnsiTheme="minorHAnsi"/>
                <w:b/>
                <w:lang w:val="en-US"/>
              </w:rPr>
            </w:pPr>
            <w:r w:rsidRPr="005B3068">
              <w:rPr>
                <w:rFonts w:asciiTheme="minorHAnsi" w:hAnsiTheme="minorHAnsi"/>
                <w:b/>
              </w:rPr>
              <w:t>PI</w:t>
            </w:r>
          </w:p>
        </w:tc>
        <w:tc>
          <w:tcPr>
            <w:tcW w:w="7796" w:type="dxa"/>
            <w:gridSpan w:val="2"/>
          </w:tcPr>
          <w:p w:rsidR="005B3068" w:rsidRDefault="000A79EE" w:rsidP="00B529A1">
            <w:pPr>
              <w:rPr>
                <w:rFonts w:asciiTheme="minorHAnsi" w:hAnsiTheme="minorHAnsi"/>
                <w:b/>
                <w:lang w:val="en-US"/>
              </w:rPr>
            </w:pPr>
            <w:r>
              <w:rPr>
                <w:rFonts w:asciiTheme="minorHAnsi" w:hAnsiTheme="minorHAnsi"/>
                <w:b/>
                <w:lang w:val="en-US"/>
              </w:rPr>
              <w:t>Margherita Morpurgo</w:t>
            </w:r>
          </w:p>
        </w:tc>
      </w:tr>
      <w:tr w:rsidR="005B3068" w:rsidRPr="00F1412A" w:rsidTr="005B3068">
        <w:tc>
          <w:tcPr>
            <w:tcW w:w="1951" w:type="dxa"/>
            <w:shd w:val="clear" w:color="auto" w:fill="C00000"/>
          </w:tcPr>
          <w:p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796" w:type="dxa"/>
            <w:gridSpan w:val="2"/>
          </w:tcPr>
          <w:p w:rsidR="005B3068" w:rsidRPr="005B3068" w:rsidRDefault="000A79EE" w:rsidP="005B3068">
            <w:pPr>
              <w:rPr>
                <w:rFonts w:asciiTheme="minorHAnsi" w:hAnsiTheme="minorHAnsi"/>
                <w:b/>
                <w:lang w:val="en-US"/>
              </w:rPr>
            </w:pPr>
            <w:r>
              <w:rPr>
                <w:rFonts w:asciiTheme="minorHAnsi" w:hAnsiTheme="minorHAnsi"/>
                <w:b/>
                <w:lang w:val="en-US"/>
              </w:rPr>
              <w:t>Pharmaceutical technology</w:t>
            </w:r>
          </w:p>
        </w:tc>
      </w:tr>
      <w:tr w:rsidR="005B3068" w:rsidRPr="005B3068" w:rsidTr="005B3068">
        <w:tc>
          <w:tcPr>
            <w:tcW w:w="1951" w:type="dxa"/>
            <w:shd w:val="clear" w:color="auto" w:fill="C00000"/>
          </w:tcPr>
          <w:p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796" w:type="dxa"/>
            <w:gridSpan w:val="2"/>
          </w:tcPr>
          <w:p w:rsidR="005B3068" w:rsidRPr="005B3068" w:rsidRDefault="000A79EE" w:rsidP="00B529A1">
            <w:pPr>
              <w:rPr>
                <w:rFonts w:asciiTheme="minorHAnsi" w:hAnsiTheme="minorHAnsi"/>
                <w:b/>
              </w:rPr>
            </w:pPr>
            <w:r>
              <w:rPr>
                <w:rFonts w:asciiTheme="minorHAnsi" w:hAnsiTheme="minorHAnsi"/>
                <w:b/>
              </w:rPr>
              <w:t>Pharmaceutical Sciences</w:t>
            </w:r>
          </w:p>
        </w:tc>
      </w:tr>
      <w:tr w:rsidR="00971843" w:rsidRPr="000A79EE" w:rsidTr="005B3068">
        <w:tc>
          <w:tcPr>
            <w:tcW w:w="1951" w:type="dxa"/>
            <w:shd w:val="clear" w:color="auto" w:fill="C00000"/>
          </w:tcPr>
          <w:p w:rsidR="00971843" w:rsidRPr="005B3068" w:rsidRDefault="00971843" w:rsidP="005B3068">
            <w:pPr>
              <w:rPr>
                <w:rFonts w:asciiTheme="minorHAnsi" w:hAnsiTheme="minorHAnsi"/>
                <w:b/>
              </w:rPr>
            </w:pPr>
            <w:r>
              <w:rPr>
                <w:rFonts w:asciiTheme="minorHAnsi" w:hAnsiTheme="minorHAnsi"/>
                <w:b/>
              </w:rPr>
              <w:t>Location</w:t>
            </w:r>
          </w:p>
        </w:tc>
        <w:tc>
          <w:tcPr>
            <w:tcW w:w="7796" w:type="dxa"/>
            <w:gridSpan w:val="2"/>
          </w:tcPr>
          <w:p w:rsidR="00971843" w:rsidRPr="000A79EE" w:rsidRDefault="000A79EE" w:rsidP="00B529A1">
            <w:pPr>
              <w:rPr>
                <w:rFonts w:asciiTheme="minorHAnsi" w:hAnsiTheme="minorHAnsi"/>
                <w:lang w:val="en-US"/>
              </w:rPr>
            </w:pPr>
            <w:r w:rsidRPr="000A79EE">
              <w:rPr>
                <w:rFonts w:asciiTheme="minorHAnsi" w:hAnsiTheme="minorHAnsi"/>
                <w:lang w:val="en-US"/>
              </w:rPr>
              <w:t xml:space="preserve">Pharmaceutical Sciences Dept, </w:t>
            </w:r>
            <w:r>
              <w:rPr>
                <w:rFonts w:asciiTheme="minorHAnsi" w:hAnsiTheme="minorHAnsi"/>
                <w:lang w:val="en-US"/>
              </w:rPr>
              <w:t>Ed</w:t>
            </w:r>
            <w:r w:rsidR="00223563">
              <w:rPr>
                <w:rFonts w:asciiTheme="minorHAnsi" w:hAnsiTheme="minorHAnsi"/>
                <w:lang w:val="en-US"/>
              </w:rPr>
              <w:t>.</w:t>
            </w:r>
            <w:r>
              <w:rPr>
                <w:rFonts w:asciiTheme="minorHAnsi" w:hAnsiTheme="minorHAnsi"/>
                <w:lang w:val="en-US"/>
              </w:rPr>
              <w:t xml:space="preserve"> A</w:t>
            </w:r>
          </w:p>
        </w:tc>
      </w:tr>
      <w:tr w:rsidR="005B3068" w:rsidRPr="000A79EE" w:rsidTr="005B3068">
        <w:tc>
          <w:tcPr>
            <w:tcW w:w="1951" w:type="dxa"/>
            <w:shd w:val="clear" w:color="auto" w:fill="C00000"/>
          </w:tcPr>
          <w:p w:rsidR="005B3068" w:rsidRPr="005B3068" w:rsidRDefault="005B3068" w:rsidP="005B3068">
            <w:pPr>
              <w:rPr>
                <w:rFonts w:asciiTheme="minorHAnsi" w:hAnsiTheme="minorHAnsi"/>
                <w:b/>
                <w:lang w:val="en-US"/>
              </w:rPr>
            </w:pPr>
            <w:proofErr w:type="spellStart"/>
            <w:r w:rsidRPr="005B3068">
              <w:rPr>
                <w:rFonts w:asciiTheme="minorHAnsi" w:hAnsiTheme="minorHAnsi"/>
                <w:b/>
              </w:rPr>
              <w:t>Contact</w:t>
            </w:r>
            <w:proofErr w:type="spellEnd"/>
          </w:p>
        </w:tc>
        <w:tc>
          <w:tcPr>
            <w:tcW w:w="851" w:type="dxa"/>
          </w:tcPr>
          <w:p w:rsidR="005B3068" w:rsidRPr="005B3068" w:rsidRDefault="005B3068" w:rsidP="005B3068">
            <w:pPr>
              <w:rPr>
                <w:rFonts w:asciiTheme="minorHAnsi" w:hAnsiTheme="minorHAnsi"/>
                <w:b/>
                <w:lang w:val="en-US"/>
              </w:rPr>
            </w:pPr>
            <w:r w:rsidRPr="005B3068">
              <w:rPr>
                <w:rFonts w:asciiTheme="minorHAnsi" w:hAnsiTheme="minorHAnsi"/>
                <w:b/>
                <w:lang w:val="en-US"/>
              </w:rPr>
              <w:t>web:</w:t>
            </w:r>
          </w:p>
        </w:tc>
        <w:tc>
          <w:tcPr>
            <w:tcW w:w="6945" w:type="dxa"/>
          </w:tcPr>
          <w:p w:rsidR="005B3068" w:rsidRPr="00B529A1" w:rsidRDefault="000A79EE" w:rsidP="005B3068">
            <w:pPr>
              <w:rPr>
                <w:rFonts w:asciiTheme="minorHAnsi" w:hAnsiTheme="minorHAnsi"/>
                <w:b/>
                <w:lang w:val="en-US"/>
              </w:rPr>
            </w:pPr>
            <w:r w:rsidRPr="000A79EE">
              <w:rPr>
                <w:rFonts w:asciiTheme="minorHAnsi" w:hAnsiTheme="minorHAnsi"/>
                <w:b/>
                <w:lang w:val="en-US"/>
              </w:rPr>
              <w:t>https://www.dsfarm.unipd.it/margherita-morpurgo-0</w:t>
            </w:r>
          </w:p>
        </w:tc>
      </w:tr>
      <w:tr w:rsidR="005B3068" w:rsidRPr="005B3068" w:rsidTr="005B3068">
        <w:tc>
          <w:tcPr>
            <w:tcW w:w="1951" w:type="dxa"/>
            <w:shd w:val="clear" w:color="auto" w:fill="C00000"/>
          </w:tcPr>
          <w:p w:rsidR="005B3068" w:rsidRPr="00B529A1" w:rsidRDefault="005B3068" w:rsidP="005B3068">
            <w:pPr>
              <w:rPr>
                <w:rFonts w:asciiTheme="minorHAnsi" w:hAnsiTheme="minorHAnsi"/>
                <w:b/>
                <w:lang w:val="en-US"/>
              </w:rPr>
            </w:pPr>
          </w:p>
        </w:tc>
        <w:tc>
          <w:tcPr>
            <w:tcW w:w="851" w:type="dxa"/>
          </w:tcPr>
          <w:p w:rsidR="005B3068" w:rsidRPr="005B3068" w:rsidRDefault="005B3068" w:rsidP="005B3068">
            <w:pPr>
              <w:rPr>
                <w:rFonts w:asciiTheme="minorHAnsi" w:hAnsiTheme="minorHAnsi"/>
                <w:b/>
                <w:lang w:val="en-US"/>
              </w:rPr>
            </w:pPr>
            <w:r w:rsidRPr="005B3068">
              <w:rPr>
                <w:rFonts w:asciiTheme="minorHAnsi" w:hAnsiTheme="minorHAnsi"/>
                <w:b/>
                <w:lang w:val="en-US"/>
              </w:rPr>
              <w:t>email:</w:t>
            </w:r>
          </w:p>
        </w:tc>
        <w:tc>
          <w:tcPr>
            <w:tcW w:w="6945" w:type="dxa"/>
          </w:tcPr>
          <w:p w:rsidR="005B3068" w:rsidRPr="005B3068" w:rsidRDefault="000A79EE" w:rsidP="005B3068">
            <w:pPr>
              <w:rPr>
                <w:rFonts w:asciiTheme="minorHAnsi" w:hAnsiTheme="minorHAnsi"/>
              </w:rPr>
            </w:pPr>
            <w:r>
              <w:rPr>
                <w:rFonts w:asciiTheme="minorHAnsi" w:hAnsiTheme="minorHAnsi"/>
              </w:rPr>
              <w:t>margherita. Morpurgo</w:t>
            </w:r>
            <w:r>
              <w:rPr>
                <w:rFonts w:asciiTheme="minorHAnsi" w:hAnsiTheme="minorHAnsi" w:cstheme="minorHAnsi"/>
              </w:rPr>
              <w:t>@</w:t>
            </w:r>
            <w:r>
              <w:rPr>
                <w:rFonts w:asciiTheme="minorHAnsi" w:hAnsiTheme="minorHAnsi"/>
              </w:rPr>
              <w:t>unipd.it</w:t>
            </w:r>
          </w:p>
        </w:tc>
      </w:tr>
    </w:tbl>
    <w:p w:rsidR="005B3068" w:rsidRPr="005B3068" w:rsidRDefault="005B3068" w:rsidP="005B3068">
      <w:pPr>
        <w:rPr>
          <w:rFonts w:asciiTheme="minorHAnsi" w:hAnsiTheme="minorHAnsi"/>
          <w:b/>
        </w:rPr>
      </w:pPr>
    </w:p>
    <w:p w:rsidR="00F641EA" w:rsidRDefault="005B3068" w:rsidP="00C91A54">
      <w:pPr>
        <w:rPr>
          <w:lang w:val="en-GB"/>
        </w:rPr>
      </w:pPr>
      <w:r w:rsidRPr="00B529A1">
        <w:rPr>
          <w:rFonts w:asciiTheme="minorHAnsi" w:hAnsiTheme="minorHAnsi"/>
          <w:b/>
          <w:sz w:val="22"/>
          <w:szCs w:val="22"/>
          <w:lang w:val="en-US"/>
        </w:rPr>
        <w:t>Project description</w:t>
      </w:r>
    </w:p>
    <w:p w:rsidR="000A79EE" w:rsidRPr="00C91A54" w:rsidRDefault="000A79EE" w:rsidP="00223563">
      <w:pPr>
        <w:jc w:val="both"/>
        <w:rPr>
          <w:rFonts w:asciiTheme="minorHAnsi" w:hAnsiTheme="minorHAnsi" w:cstheme="minorHAnsi"/>
          <w:sz w:val="20"/>
          <w:szCs w:val="20"/>
          <w:lang w:val="en-US"/>
        </w:rPr>
      </w:pPr>
      <w:r w:rsidRPr="00C91A54">
        <w:rPr>
          <w:rFonts w:asciiTheme="minorHAnsi" w:hAnsiTheme="minorHAnsi" w:cstheme="minorHAnsi"/>
          <w:sz w:val="20"/>
          <w:szCs w:val="20"/>
          <w:lang w:val="en-US"/>
        </w:rPr>
        <w:t xml:space="preserve">This project aims to develop knowledge and understanding on the structure and function of protein- based colloidal nanoparticles for effective intracellular delivery of nucleic acids. </w:t>
      </w:r>
    </w:p>
    <w:p w:rsidR="000A79EE" w:rsidRPr="00C91A54" w:rsidRDefault="000A79EE" w:rsidP="00223563">
      <w:pPr>
        <w:jc w:val="both"/>
        <w:rPr>
          <w:rFonts w:asciiTheme="minorHAnsi" w:hAnsiTheme="minorHAnsi" w:cstheme="minorHAnsi"/>
          <w:sz w:val="20"/>
          <w:szCs w:val="20"/>
          <w:lang w:val="en-US"/>
        </w:rPr>
      </w:pPr>
      <w:r w:rsidRPr="00C91A54">
        <w:rPr>
          <w:rFonts w:asciiTheme="minorHAnsi" w:hAnsiTheme="minorHAnsi" w:cstheme="minorHAnsi"/>
          <w:sz w:val="20"/>
          <w:szCs w:val="20"/>
          <w:lang w:val="en-US"/>
        </w:rPr>
        <w:t>Nuclei</w:t>
      </w:r>
      <w:r w:rsidR="00122AC0" w:rsidRPr="00C91A54">
        <w:rPr>
          <w:rFonts w:asciiTheme="minorHAnsi" w:hAnsiTheme="minorHAnsi" w:cstheme="minorHAnsi"/>
          <w:sz w:val="20"/>
          <w:szCs w:val="20"/>
          <w:lang w:val="en-US"/>
        </w:rPr>
        <w:t>c</w:t>
      </w:r>
      <w:r w:rsidRPr="00C91A54">
        <w:rPr>
          <w:rFonts w:asciiTheme="minorHAnsi" w:hAnsiTheme="minorHAnsi" w:cstheme="minorHAnsi"/>
          <w:sz w:val="20"/>
          <w:szCs w:val="20"/>
          <w:lang w:val="en-US"/>
        </w:rPr>
        <w:t xml:space="preserve"> acids have emerged as promising biomacromolecules for combating a wide variety of infectious, immunological, and genetic diseases. To exert their activity, the</w:t>
      </w:r>
      <w:r w:rsidR="00122AC0" w:rsidRPr="00C91A54">
        <w:rPr>
          <w:rFonts w:asciiTheme="minorHAnsi" w:hAnsiTheme="minorHAnsi" w:cstheme="minorHAnsi"/>
          <w:sz w:val="20"/>
          <w:szCs w:val="20"/>
          <w:lang w:val="en-US"/>
        </w:rPr>
        <w:t>y</w:t>
      </w:r>
      <w:r w:rsidRPr="00C91A54">
        <w:rPr>
          <w:rFonts w:asciiTheme="minorHAnsi" w:hAnsiTheme="minorHAnsi" w:cstheme="minorHAnsi"/>
          <w:sz w:val="20"/>
          <w:szCs w:val="20"/>
          <w:lang w:val="en-US"/>
        </w:rPr>
        <w:t xml:space="preserve"> must interact with their specific targets that are located within the cell in the cytosol or nucleus. However, naked nucleic acids cannot easily reach intracellular targets owing to their poor stability in the extracellular and intracellular environments and low intracellular uptake. Therefore, functional nanocarriers are required to protect them from degradation and improve their cellular uptake by endocytosis. </w:t>
      </w:r>
    </w:p>
    <w:p w:rsidR="000A79EE" w:rsidRPr="00C91A54" w:rsidRDefault="006C1810" w:rsidP="00223563">
      <w:pPr>
        <w:jc w:val="both"/>
        <w:rPr>
          <w:rFonts w:asciiTheme="minorHAnsi" w:hAnsiTheme="minorHAnsi" w:cstheme="minorHAnsi"/>
          <w:sz w:val="20"/>
          <w:szCs w:val="20"/>
          <w:lang w:val="en-US"/>
        </w:rPr>
      </w:pPr>
      <w:r w:rsidRPr="00C91A54">
        <w:rPr>
          <w:rFonts w:asciiTheme="minorHAnsi" w:hAnsiTheme="minorHAnsi" w:cstheme="minorHAnsi"/>
          <w:noProof/>
          <w:sz w:val="20"/>
          <w:szCs w:val="20"/>
          <w:lang w:val="en-US"/>
        </w:rPr>
        <w:drawing>
          <wp:anchor distT="0" distB="0" distL="114300" distR="114300" simplePos="0" relativeHeight="251660288" behindDoc="0" locked="0" layoutInCell="1" allowOverlap="1" wp14:anchorId="04DF3B9E">
            <wp:simplePos x="0" y="0"/>
            <wp:positionH relativeFrom="margin">
              <wp:align>left</wp:align>
            </wp:positionH>
            <wp:positionV relativeFrom="paragraph">
              <wp:posOffset>551815</wp:posOffset>
            </wp:positionV>
            <wp:extent cx="2204720" cy="1242695"/>
            <wp:effectExtent l="0" t="0" r="508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720" cy="1242695"/>
                    </a:xfrm>
                    <a:prstGeom prst="rect">
                      <a:avLst/>
                    </a:prstGeom>
                    <a:noFill/>
                  </pic:spPr>
                </pic:pic>
              </a:graphicData>
            </a:graphic>
            <wp14:sizeRelH relativeFrom="page">
              <wp14:pctWidth>0</wp14:pctWidth>
            </wp14:sizeRelH>
            <wp14:sizeRelV relativeFrom="page">
              <wp14:pctHeight>0</wp14:pctHeight>
            </wp14:sizeRelV>
          </wp:anchor>
        </w:drawing>
      </w:r>
      <w:r w:rsidR="000A79EE" w:rsidRPr="00C91A54">
        <w:rPr>
          <w:rFonts w:asciiTheme="minorHAnsi" w:hAnsiTheme="minorHAnsi" w:cstheme="minorHAnsi"/>
          <w:sz w:val="20"/>
          <w:szCs w:val="20"/>
          <w:lang w:val="en-US"/>
        </w:rPr>
        <w:t xml:space="preserve">The Avidin Nucleic Acid Nano Assemblies (ANANAS) are nanosized (Ø = 120 nm) colloidally stable poly-avidin </w:t>
      </w:r>
      <w:proofErr w:type="spellStart"/>
      <w:r w:rsidR="000A79EE" w:rsidRPr="00C91A54">
        <w:rPr>
          <w:rFonts w:asciiTheme="minorHAnsi" w:hAnsiTheme="minorHAnsi" w:cstheme="minorHAnsi"/>
          <w:sz w:val="20"/>
          <w:szCs w:val="20"/>
          <w:lang w:val="en-US"/>
        </w:rPr>
        <w:t>toroids</w:t>
      </w:r>
      <w:proofErr w:type="spellEnd"/>
      <w:r w:rsidR="000A79EE" w:rsidRPr="00C91A54">
        <w:rPr>
          <w:rFonts w:asciiTheme="minorHAnsi" w:hAnsiTheme="minorHAnsi" w:cstheme="minorHAnsi"/>
          <w:sz w:val="20"/>
          <w:szCs w:val="20"/>
          <w:lang w:val="en-US"/>
        </w:rPr>
        <w:t xml:space="preserve"> generated from the condensation of a non-coding nucleic acid (NA) </w:t>
      </w:r>
      <w:r w:rsidR="000A79EE" w:rsidRPr="00C91A54">
        <w:rPr>
          <w:rFonts w:asciiTheme="minorHAnsi" w:hAnsiTheme="minorHAnsi" w:cstheme="minorHAnsi"/>
          <w:sz w:val="20"/>
          <w:szCs w:val="20"/>
        </w:rPr>
        <w:t>ﬁ</w:t>
      </w:r>
      <w:r w:rsidR="000A79EE" w:rsidRPr="00C91A54">
        <w:rPr>
          <w:rFonts w:asciiTheme="minorHAnsi" w:hAnsiTheme="minorHAnsi" w:cstheme="minorHAnsi"/>
          <w:sz w:val="20"/>
          <w:szCs w:val="20"/>
          <w:lang w:val="en-US"/>
        </w:rPr>
        <w:t>lament by the high-</w:t>
      </w:r>
      <w:proofErr w:type="spellStart"/>
      <w:r w:rsidR="000A79EE" w:rsidRPr="00C91A54">
        <w:rPr>
          <w:rFonts w:asciiTheme="minorHAnsi" w:hAnsiTheme="minorHAnsi" w:cstheme="minorHAnsi"/>
          <w:sz w:val="20"/>
          <w:szCs w:val="20"/>
          <w:lang w:val="en-US"/>
        </w:rPr>
        <w:t>af</w:t>
      </w:r>
      <w:proofErr w:type="spellEnd"/>
      <w:r w:rsidR="000A79EE" w:rsidRPr="00C91A54">
        <w:rPr>
          <w:rFonts w:asciiTheme="minorHAnsi" w:hAnsiTheme="minorHAnsi" w:cstheme="minorHAnsi"/>
          <w:sz w:val="20"/>
          <w:szCs w:val="20"/>
        </w:rPr>
        <w:t>ﬁ</w:t>
      </w:r>
      <w:proofErr w:type="spellStart"/>
      <w:r w:rsidR="000A79EE" w:rsidRPr="00C91A54">
        <w:rPr>
          <w:rFonts w:asciiTheme="minorHAnsi" w:hAnsiTheme="minorHAnsi" w:cstheme="minorHAnsi"/>
          <w:sz w:val="20"/>
          <w:szCs w:val="20"/>
          <w:lang w:val="en-US"/>
        </w:rPr>
        <w:t>nity</w:t>
      </w:r>
      <w:proofErr w:type="spellEnd"/>
      <w:r w:rsidR="000A79EE" w:rsidRPr="00C91A54">
        <w:rPr>
          <w:rFonts w:asciiTheme="minorHAnsi" w:hAnsiTheme="minorHAnsi" w:cstheme="minorHAnsi"/>
          <w:sz w:val="20"/>
          <w:szCs w:val="20"/>
          <w:lang w:val="en-US"/>
        </w:rPr>
        <w:t xml:space="preserve"> interaction with egg-white avidin. Thanks to the intact biotin-binding capability and the high </w:t>
      </w:r>
      <w:proofErr w:type="spellStart"/>
      <w:r w:rsidR="000A79EE" w:rsidRPr="00C91A54">
        <w:rPr>
          <w:rFonts w:asciiTheme="minorHAnsi" w:hAnsiTheme="minorHAnsi" w:cstheme="minorHAnsi"/>
          <w:sz w:val="20"/>
          <w:szCs w:val="20"/>
          <w:lang w:val="en-US"/>
        </w:rPr>
        <w:t>af</w:t>
      </w:r>
      <w:proofErr w:type="spellEnd"/>
      <w:r w:rsidR="000A79EE" w:rsidRPr="00C91A54">
        <w:rPr>
          <w:rFonts w:asciiTheme="minorHAnsi" w:hAnsiTheme="minorHAnsi" w:cstheme="minorHAnsi"/>
          <w:sz w:val="20"/>
          <w:szCs w:val="20"/>
        </w:rPr>
        <w:t>ﬁ</w:t>
      </w:r>
      <w:proofErr w:type="spellStart"/>
      <w:r w:rsidR="000A79EE" w:rsidRPr="00C91A54">
        <w:rPr>
          <w:rFonts w:asciiTheme="minorHAnsi" w:hAnsiTheme="minorHAnsi" w:cstheme="minorHAnsi"/>
          <w:sz w:val="20"/>
          <w:szCs w:val="20"/>
          <w:lang w:val="en-US"/>
        </w:rPr>
        <w:t>nity</w:t>
      </w:r>
      <w:proofErr w:type="spellEnd"/>
      <w:r w:rsidR="000A79EE" w:rsidRPr="00C91A54">
        <w:rPr>
          <w:rFonts w:asciiTheme="minorHAnsi" w:hAnsiTheme="minorHAnsi" w:cstheme="minorHAnsi"/>
          <w:sz w:val="20"/>
          <w:szCs w:val="20"/>
          <w:lang w:val="en-US"/>
        </w:rPr>
        <w:t xml:space="preserve"> for biotin ligands, ANANAS can be easily decorated at their surface, in one pot solution, with many functionalities (provided these can be biotinylated). This property allows us to modulate ANANAS surface composition with great precision and makes this platform an ideal tool for identifying relationships between NP surface composition and functionality. </w:t>
      </w:r>
      <w:sdt>
        <w:sdtPr>
          <w:rPr>
            <w:rFonts w:asciiTheme="minorHAnsi" w:hAnsiTheme="minorHAnsi" w:cstheme="minorHAnsi"/>
            <w:color w:val="000000"/>
            <w:sz w:val="20"/>
            <w:szCs w:val="20"/>
            <w:vertAlign w:val="superscript"/>
            <w:lang w:val="en-US"/>
          </w:rPr>
          <w:tag w:val="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"/>
          <w:id w:val="1948270125"/>
          <w:placeholder>
            <w:docPart w:val="DefaultPlaceholder_-1854013440"/>
          </w:placeholder>
        </w:sdtPr>
        <w:sdtContent>
          <w:r w:rsidR="00C91A54" w:rsidRPr="00C91A54">
            <w:rPr>
              <w:rFonts w:asciiTheme="minorHAnsi" w:hAnsiTheme="minorHAnsi" w:cstheme="minorHAnsi"/>
              <w:color w:val="000000"/>
              <w:sz w:val="20"/>
              <w:szCs w:val="20"/>
              <w:vertAlign w:val="superscript"/>
              <w:lang w:val="en-US"/>
            </w:rPr>
            <w:t>1–6</w:t>
          </w:r>
        </w:sdtContent>
      </w:sdt>
    </w:p>
    <w:p w:rsidR="00C91A54" w:rsidRDefault="00C91A54" w:rsidP="00223563">
      <w:pPr>
        <w:jc w:val="both"/>
        <w:rPr>
          <w:rFonts w:asciiTheme="minorHAnsi" w:hAnsiTheme="minorHAnsi" w:cstheme="minorHAnsi"/>
          <w:sz w:val="20"/>
          <w:szCs w:val="20"/>
          <w:lang w:val="en-US"/>
        </w:rPr>
      </w:pPr>
      <w:r w:rsidRPr="00C91A54">
        <w:rPr>
          <w:rFonts w:asciiTheme="minorHAnsi" w:hAnsiTheme="minorHAnsi" w:cstheme="minorHAnsi"/>
          <w:noProof/>
          <w:sz w:val="20"/>
          <w:szCs w:val="20"/>
          <w:lang w:val="en-US"/>
        </w:rPr>
        <w:drawing>
          <wp:anchor distT="0" distB="0" distL="114300" distR="114300" simplePos="0" relativeHeight="251659264" behindDoc="0" locked="0" layoutInCell="1" allowOverlap="1" wp14:anchorId="6160718D">
            <wp:simplePos x="0" y="0"/>
            <wp:positionH relativeFrom="margin">
              <wp:posOffset>3809365</wp:posOffset>
            </wp:positionH>
            <wp:positionV relativeFrom="paragraph">
              <wp:posOffset>554990</wp:posOffset>
            </wp:positionV>
            <wp:extent cx="2304415" cy="1560830"/>
            <wp:effectExtent l="0" t="0" r="0" b="127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lang w:val="en-US"/>
        </w:rPr>
        <w:t>In this project s</w:t>
      </w:r>
      <w:r w:rsidR="000A79EE" w:rsidRPr="00C91A54">
        <w:rPr>
          <w:rFonts w:asciiTheme="minorHAnsi" w:hAnsiTheme="minorHAnsi" w:cstheme="minorHAnsi"/>
          <w:sz w:val="20"/>
          <w:szCs w:val="20"/>
          <w:lang w:val="en-US"/>
        </w:rPr>
        <w:t xml:space="preserve">urface-modified ANANAS with tunable functional and biological properties will be developed and characterized for their ability to interact with target cells and </w:t>
      </w:r>
      <w:r w:rsidR="007F53D7" w:rsidRPr="00C91A54">
        <w:rPr>
          <w:rFonts w:asciiTheme="minorHAnsi" w:hAnsiTheme="minorHAnsi" w:cstheme="minorHAnsi"/>
          <w:sz w:val="20"/>
          <w:szCs w:val="20"/>
          <w:lang w:val="en-US"/>
        </w:rPr>
        <w:t xml:space="preserve">for </w:t>
      </w:r>
      <w:r w:rsidR="000A79EE" w:rsidRPr="00C91A54">
        <w:rPr>
          <w:rFonts w:asciiTheme="minorHAnsi" w:hAnsiTheme="minorHAnsi" w:cstheme="minorHAnsi"/>
          <w:sz w:val="20"/>
          <w:szCs w:val="20"/>
          <w:lang w:val="en-US"/>
        </w:rPr>
        <w:t xml:space="preserve">their traffic within the different cell compartments.  </w:t>
      </w:r>
    </w:p>
    <w:p w:rsidR="007F53D7" w:rsidRPr="00C91A54" w:rsidRDefault="000A79EE" w:rsidP="00223563">
      <w:pPr>
        <w:jc w:val="both"/>
        <w:rPr>
          <w:rFonts w:asciiTheme="minorHAnsi" w:hAnsiTheme="minorHAnsi" w:cstheme="minorHAnsi"/>
          <w:sz w:val="20"/>
          <w:szCs w:val="20"/>
          <w:lang w:val="en-US"/>
        </w:rPr>
      </w:pPr>
      <w:r w:rsidRPr="00C91A54">
        <w:rPr>
          <w:rFonts w:asciiTheme="minorHAnsi" w:hAnsiTheme="minorHAnsi" w:cstheme="minorHAnsi"/>
          <w:sz w:val="20"/>
          <w:szCs w:val="20"/>
          <w:lang w:val="en-US"/>
        </w:rPr>
        <w:t xml:space="preserve">Methodologies will be developed to understand how the nanoparticles interact with complex biological systems at cellular and subcellular levels </w:t>
      </w:r>
      <w:r w:rsidR="00C91A54">
        <w:rPr>
          <w:rFonts w:asciiTheme="minorHAnsi" w:hAnsiTheme="minorHAnsi" w:cstheme="minorHAnsi"/>
          <w:sz w:val="20"/>
          <w:szCs w:val="20"/>
          <w:lang w:val="en-US"/>
        </w:rPr>
        <w:t>and</w:t>
      </w:r>
      <w:r w:rsidRPr="00C91A54">
        <w:rPr>
          <w:rFonts w:asciiTheme="minorHAnsi" w:hAnsiTheme="minorHAnsi" w:cstheme="minorHAnsi"/>
          <w:sz w:val="20"/>
          <w:szCs w:val="20"/>
          <w:lang w:val="en-US"/>
        </w:rPr>
        <w:t xml:space="preserve"> to probe the activity of the nucleic acids</w:t>
      </w:r>
      <w:r w:rsidR="00C91A54">
        <w:rPr>
          <w:rFonts w:asciiTheme="minorHAnsi" w:hAnsiTheme="minorHAnsi" w:cstheme="minorHAnsi"/>
          <w:sz w:val="20"/>
          <w:szCs w:val="20"/>
          <w:lang w:val="en-US"/>
        </w:rPr>
        <w:t xml:space="preserve"> loaded onto them</w:t>
      </w:r>
      <w:r w:rsidR="007F53D7" w:rsidRPr="00C91A54">
        <w:rPr>
          <w:rFonts w:asciiTheme="minorHAnsi" w:hAnsiTheme="minorHAnsi" w:cstheme="minorHAnsi"/>
          <w:sz w:val="20"/>
          <w:szCs w:val="20"/>
          <w:lang w:val="en-US"/>
        </w:rPr>
        <w:t>.</w:t>
      </w:r>
    </w:p>
    <w:p w:rsidR="000A79EE" w:rsidRPr="00C91A54" w:rsidRDefault="007F53D7" w:rsidP="00223563">
      <w:pPr>
        <w:jc w:val="both"/>
        <w:rPr>
          <w:rFonts w:asciiTheme="minorHAnsi" w:hAnsiTheme="minorHAnsi" w:cstheme="minorHAnsi"/>
          <w:sz w:val="20"/>
          <w:szCs w:val="20"/>
          <w:lang w:val="en-US"/>
        </w:rPr>
      </w:pPr>
      <w:proofErr w:type="spellStart"/>
      <w:r w:rsidRPr="00C91A54">
        <w:rPr>
          <w:rFonts w:asciiTheme="minorHAnsi" w:hAnsiTheme="minorHAnsi" w:cstheme="minorHAnsi"/>
          <w:sz w:val="20"/>
          <w:szCs w:val="20"/>
          <w:lang w:val="en-US"/>
        </w:rPr>
        <w:t>Expectd</w:t>
      </w:r>
      <w:proofErr w:type="spellEnd"/>
      <w:r w:rsidRPr="00C91A54">
        <w:rPr>
          <w:rFonts w:asciiTheme="minorHAnsi" w:hAnsiTheme="minorHAnsi" w:cstheme="minorHAnsi"/>
          <w:sz w:val="20"/>
          <w:szCs w:val="20"/>
          <w:lang w:val="en-US"/>
        </w:rPr>
        <w:t xml:space="preserve"> </w:t>
      </w:r>
      <w:r w:rsidR="000A79EE" w:rsidRPr="00C91A54">
        <w:rPr>
          <w:rFonts w:asciiTheme="minorHAnsi" w:hAnsiTheme="minorHAnsi" w:cstheme="minorHAnsi"/>
          <w:sz w:val="20"/>
          <w:szCs w:val="20"/>
          <w:lang w:val="en-US"/>
        </w:rPr>
        <w:t>breakthroughs are the development of biodegradable nanotools, alternative to immunogenic and non-degradable petroleum-based lipid and polymeric nanoparticles, for nucleic acids delivery.</w:t>
      </w:r>
      <w:r w:rsidR="00C91A54">
        <w:rPr>
          <w:rFonts w:asciiTheme="minorHAnsi" w:hAnsiTheme="minorHAnsi" w:cstheme="minorHAnsi"/>
          <w:sz w:val="20"/>
          <w:szCs w:val="20"/>
          <w:lang w:val="en-US"/>
        </w:rPr>
        <w:t xml:space="preserve"> In addition, we expect to develop a number of ‘</w:t>
      </w:r>
      <w:proofErr w:type="spellStart"/>
      <w:r w:rsidR="00C91A54">
        <w:rPr>
          <w:rFonts w:asciiTheme="minorHAnsi" w:hAnsiTheme="minorHAnsi" w:cstheme="minorHAnsi"/>
          <w:sz w:val="20"/>
          <w:szCs w:val="20"/>
          <w:lang w:val="en-US"/>
        </w:rPr>
        <w:t>nanoformulation</w:t>
      </w:r>
      <w:proofErr w:type="spellEnd"/>
      <w:r w:rsidR="00C91A54">
        <w:rPr>
          <w:rFonts w:asciiTheme="minorHAnsi" w:hAnsiTheme="minorHAnsi" w:cstheme="minorHAnsi"/>
          <w:sz w:val="20"/>
          <w:szCs w:val="20"/>
          <w:lang w:val="en-US"/>
        </w:rPr>
        <w:t xml:space="preserve"> rules’ which may serve as guidelines for the development of nucleic nanocarriers with different geometries than ANANAS.</w:t>
      </w:r>
      <w:r w:rsidRPr="00C91A54">
        <w:rPr>
          <w:rFonts w:asciiTheme="minorHAnsi" w:hAnsiTheme="minorHAnsi" w:cstheme="minorHAnsi"/>
          <w:sz w:val="20"/>
          <w:szCs w:val="20"/>
          <w:lang w:val="en-US"/>
        </w:rPr>
        <w:t xml:space="preserve"> </w:t>
      </w:r>
      <w:r w:rsidRPr="00C91A54">
        <w:rPr>
          <w:rFonts w:asciiTheme="minorHAnsi" w:hAnsiTheme="minorHAnsi" w:cstheme="minorHAnsi"/>
          <w:sz w:val="20"/>
          <w:szCs w:val="20"/>
          <w:lang w:val="en-US"/>
        </w:rPr>
        <w:t>The versatility of ANANAS, combined to a nanoengineering multidisciplinary approach across chemistry and biology disciplines will be key to achieving th</w:t>
      </w:r>
      <w:r w:rsidRPr="00C91A54">
        <w:rPr>
          <w:rFonts w:asciiTheme="minorHAnsi" w:hAnsiTheme="minorHAnsi" w:cstheme="minorHAnsi"/>
          <w:sz w:val="20"/>
          <w:szCs w:val="20"/>
          <w:lang w:val="en-US"/>
        </w:rPr>
        <w:t>is</w:t>
      </w:r>
      <w:r w:rsidRPr="00C91A54">
        <w:rPr>
          <w:rFonts w:asciiTheme="minorHAnsi" w:hAnsiTheme="minorHAnsi" w:cstheme="minorHAnsi"/>
          <w:sz w:val="20"/>
          <w:szCs w:val="20"/>
          <w:lang w:val="en-US"/>
        </w:rPr>
        <w:t xml:space="preserve"> goal</w:t>
      </w:r>
      <w:r w:rsidRPr="00C91A54">
        <w:rPr>
          <w:rFonts w:asciiTheme="minorHAnsi" w:hAnsiTheme="minorHAnsi" w:cstheme="minorHAnsi"/>
          <w:sz w:val="20"/>
          <w:szCs w:val="20"/>
          <w:lang w:val="en-US"/>
        </w:rPr>
        <w:t>.</w:t>
      </w:r>
    </w:p>
    <w:p w:rsidR="000A79EE" w:rsidRPr="00C91A54" w:rsidRDefault="000A79EE" w:rsidP="00F641EA">
      <w:pPr>
        <w:jc w:val="center"/>
        <w:rPr>
          <w:sz w:val="20"/>
          <w:szCs w:val="20"/>
          <w:lang w:val="en-US"/>
        </w:rPr>
      </w:pPr>
    </w:p>
    <w:p w:rsidR="00E93DA2" w:rsidRPr="00C91A54" w:rsidRDefault="00C91A54" w:rsidP="00C91A54">
      <w:pPr>
        <w:rPr>
          <w:sz w:val="20"/>
          <w:szCs w:val="20"/>
          <w:lang w:val="en-US"/>
        </w:rPr>
      </w:pPr>
      <w:r>
        <w:rPr>
          <w:rFonts w:asciiTheme="minorHAnsi" w:hAnsiTheme="minorHAnsi"/>
          <w:b/>
          <w:sz w:val="22"/>
          <w:szCs w:val="22"/>
          <w:lang w:val="en-US"/>
        </w:rPr>
        <w:t>R</w:t>
      </w:r>
      <w:r w:rsidRPr="00C91A54">
        <w:rPr>
          <w:rFonts w:asciiTheme="minorHAnsi" w:hAnsiTheme="minorHAnsi"/>
          <w:b/>
          <w:sz w:val="22"/>
          <w:szCs w:val="22"/>
          <w:lang w:val="en-US"/>
        </w:rPr>
        <w:t>eferences</w:t>
      </w:r>
    </w:p>
    <w:sdt>
      <w:sdtPr>
        <w:rPr>
          <w:rFonts w:asciiTheme="minorHAnsi" w:hAnsiTheme="minorHAnsi" w:cstheme="minorHAnsi"/>
          <w:sz w:val="20"/>
          <w:szCs w:val="20"/>
          <w:lang w:val="en-US"/>
        </w:rPr>
        <w:tag w:val="MENDELEY_BIBLIOGRAPHY"/>
        <w:id w:val="-1308081138"/>
        <w:placeholder>
          <w:docPart w:val="DefaultPlaceholder_-1854013440"/>
        </w:placeholder>
      </w:sdtPr>
      <w:sdtContent>
        <w:p w:rsidR="00C91A54" w:rsidRPr="00C91A54" w:rsidRDefault="00C91A54">
          <w:pPr>
            <w:autoSpaceDE w:val="0"/>
            <w:autoSpaceDN w:val="0"/>
            <w:ind w:hanging="640"/>
            <w:divId w:val="6566725"/>
            <w:rPr>
              <w:rFonts w:asciiTheme="minorHAnsi" w:hAnsiTheme="minorHAnsi" w:cstheme="minorHAnsi"/>
              <w:sz w:val="20"/>
              <w:szCs w:val="20"/>
              <w:lang w:val="en-US"/>
            </w:rPr>
          </w:pPr>
          <w:r w:rsidRPr="00C91A54">
            <w:rPr>
              <w:rFonts w:asciiTheme="minorHAnsi" w:hAnsiTheme="minorHAnsi" w:cstheme="minorHAnsi"/>
              <w:sz w:val="20"/>
              <w:szCs w:val="20"/>
              <w:lang w:val="en-US"/>
            </w:rPr>
            <w:t>1</w:t>
          </w:r>
          <w:r w:rsidRPr="00C91A54">
            <w:rPr>
              <w:rFonts w:asciiTheme="minorHAnsi" w:hAnsiTheme="minorHAnsi" w:cstheme="minorHAnsi"/>
              <w:sz w:val="20"/>
              <w:szCs w:val="20"/>
              <w:lang w:val="en-US"/>
            </w:rPr>
            <w:tab/>
            <w:t>European Patent office, 20100197032, 2010.</w:t>
          </w:r>
        </w:p>
        <w:p w:rsidR="00C91A54" w:rsidRPr="00C91A54" w:rsidRDefault="00C91A54">
          <w:pPr>
            <w:autoSpaceDE w:val="0"/>
            <w:autoSpaceDN w:val="0"/>
            <w:ind w:hanging="640"/>
            <w:divId w:val="1731339107"/>
            <w:rPr>
              <w:rFonts w:asciiTheme="minorHAnsi" w:hAnsiTheme="minorHAnsi" w:cstheme="minorHAnsi"/>
              <w:sz w:val="20"/>
              <w:szCs w:val="20"/>
              <w:lang w:val="en-US"/>
            </w:rPr>
          </w:pPr>
          <w:r w:rsidRPr="00C91A54">
            <w:rPr>
              <w:rFonts w:asciiTheme="minorHAnsi" w:hAnsiTheme="minorHAnsi" w:cstheme="minorHAnsi"/>
              <w:sz w:val="20"/>
              <w:szCs w:val="20"/>
              <w:lang w:val="en-US"/>
            </w:rPr>
            <w:t>2</w:t>
          </w:r>
          <w:r w:rsidRPr="00C91A54">
            <w:rPr>
              <w:rFonts w:asciiTheme="minorHAnsi" w:hAnsiTheme="minorHAnsi" w:cstheme="minorHAnsi"/>
              <w:sz w:val="20"/>
              <w:szCs w:val="20"/>
              <w:lang w:val="en-US"/>
            </w:rPr>
            <w:tab/>
            <w:t xml:space="preserve">M. Morpurgo, A. Radu, E. A. Bayer and M. </w:t>
          </w:r>
          <w:proofErr w:type="spellStart"/>
          <w:r w:rsidRPr="00C91A54">
            <w:rPr>
              <w:rFonts w:asciiTheme="minorHAnsi" w:hAnsiTheme="minorHAnsi" w:cstheme="minorHAnsi"/>
              <w:sz w:val="20"/>
              <w:szCs w:val="20"/>
              <w:lang w:val="en-US"/>
            </w:rPr>
            <w:t>Wilchek</w:t>
          </w:r>
          <w:proofErr w:type="spellEnd"/>
          <w:r w:rsidRPr="00C91A54">
            <w:rPr>
              <w:rFonts w:asciiTheme="minorHAnsi" w:hAnsiTheme="minorHAnsi" w:cstheme="minorHAnsi"/>
              <w:sz w:val="20"/>
              <w:szCs w:val="20"/>
              <w:lang w:val="en-US"/>
            </w:rPr>
            <w:t xml:space="preserve">, </w:t>
          </w:r>
          <w:r w:rsidRPr="00C91A54">
            <w:rPr>
              <w:rFonts w:asciiTheme="minorHAnsi" w:hAnsiTheme="minorHAnsi" w:cstheme="minorHAnsi"/>
              <w:i/>
              <w:iCs/>
              <w:sz w:val="20"/>
              <w:szCs w:val="20"/>
              <w:lang w:val="en-US"/>
            </w:rPr>
            <w:t>Journal of Molecular Recognition</w:t>
          </w:r>
          <w:r w:rsidRPr="00C91A54">
            <w:rPr>
              <w:rFonts w:asciiTheme="minorHAnsi" w:hAnsiTheme="minorHAnsi" w:cstheme="minorHAnsi"/>
              <w:sz w:val="20"/>
              <w:szCs w:val="20"/>
              <w:lang w:val="en-US"/>
            </w:rPr>
            <w:t xml:space="preserve">, 2004, </w:t>
          </w:r>
          <w:r w:rsidRPr="00C91A54">
            <w:rPr>
              <w:rFonts w:asciiTheme="minorHAnsi" w:hAnsiTheme="minorHAnsi" w:cstheme="minorHAnsi"/>
              <w:b/>
              <w:bCs/>
              <w:sz w:val="20"/>
              <w:szCs w:val="20"/>
              <w:lang w:val="en-US"/>
            </w:rPr>
            <w:t>17</w:t>
          </w:r>
          <w:r w:rsidRPr="00C91A54">
            <w:rPr>
              <w:rFonts w:asciiTheme="minorHAnsi" w:hAnsiTheme="minorHAnsi" w:cstheme="minorHAnsi"/>
              <w:sz w:val="20"/>
              <w:szCs w:val="20"/>
              <w:lang w:val="en-US"/>
            </w:rPr>
            <w:t>, 558–566.</w:t>
          </w:r>
        </w:p>
        <w:p w:rsidR="00C91A54" w:rsidRPr="00C91A54" w:rsidRDefault="00C91A54">
          <w:pPr>
            <w:autoSpaceDE w:val="0"/>
            <w:autoSpaceDN w:val="0"/>
            <w:ind w:hanging="640"/>
            <w:divId w:val="515727529"/>
            <w:rPr>
              <w:rFonts w:asciiTheme="minorHAnsi" w:hAnsiTheme="minorHAnsi" w:cstheme="minorHAnsi"/>
              <w:sz w:val="20"/>
              <w:szCs w:val="20"/>
            </w:rPr>
          </w:pPr>
          <w:r w:rsidRPr="00C91A54">
            <w:rPr>
              <w:rFonts w:asciiTheme="minorHAnsi" w:hAnsiTheme="minorHAnsi" w:cstheme="minorHAnsi"/>
              <w:sz w:val="20"/>
              <w:szCs w:val="20"/>
            </w:rPr>
            <w:t>3</w:t>
          </w:r>
          <w:r w:rsidRPr="00C91A54">
            <w:rPr>
              <w:rFonts w:asciiTheme="minorHAnsi" w:hAnsiTheme="minorHAnsi" w:cstheme="minorHAnsi"/>
              <w:sz w:val="20"/>
              <w:szCs w:val="20"/>
            </w:rPr>
            <w:tab/>
            <w:t xml:space="preserve">F. Roncato, F. </w:t>
          </w:r>
          <w:proofErr w:type="spellStart"/>
          <w:r w:rsidRPr="00C91A54">
            <w:rPr>
              <w:rFonts w:asciiTheme="minorHAnsi" w:hAnsiTheme="minorHAnsi" w:cstheme="minorHAnsi"/>
              <w:sz w:val="20"/>
              <w:szCs w:val="20"/>
            </w:rPr>
            <w:t>Rruga</w:t>
          </w:r>
          <w:proofErr w:type="spellEnd"/>
          <w:r w:rsidRPr="00C91A54">
            <w:rPr>
              <w:rFonts w:asciiTheme="minorHAnsi" w:hAnsiTheme="minorHAnsi" w:cstheme="minorHAnsi"/>
              <w:sz w:val="20"/>
              <w:szCs w:val="20"/>
            </w:rPr>
            <w:t xml:space="preserve">, E. </w:t>
          </w:r>
          <w:proofErr w:type="spellStart"/>
          <w:r w:rsidRPr="00C91A54">
            <w:rPr>
              <w:rFonts w:asciiTheme="minorHAnsi" w:hAnsiTheme="minorHAnsi" w:cstheme="minorHAnsi"/>
              <w:sz w:val="20"/>
              <w:szCs w:val="20"/>
            </w:rPr>
            <w:t>Porcù</w:t>
          </w:r>
          <w:proofErr w:type="spellEnd"/>
          <w:r w:rsidRPr="00C91A54">
            <w:rPr>
              <w:rFonts w:asciiTheme="minorHAnsi" w:hAnsiTheme="minorHAnsi" w:cstheme="minorHAnsi"/>
              <w:sz w:val="20"/>
              <w:szCs w:val="20"/>
            </w:rPr>
            <w:t xml:space="preserve">, E. </w:t>
          </w:r>
          <w:proofErr w:type="spellStart"/>
          <w:r w:rsidRPr="00C91A54">
            <w:rPr>
              <w:rFonts w:asciiTheme="minorHAnsi" w:hAnsiTheme="minorHAnsi" w:cstheme="minorHAnsi"/>
              <w:sz w:val="20"/>
              <w:szCs w:val="20"/>
            </w:rPr>
            <w:t>Casarin</w:t>
          </w:r>
          <w:proofErr w:type="spellEnd"/>
          <w:r w:rsidRPr="00C91A54">
            <w:rPr>
              <w:rFonts w:asciiTheme="minorHAnsi" w:hAnsiTheme="minorHAnsi" w:cstheme="minorHAnsi"/>
              <w:sz w:val="20"/>
              <w:szCs w:val="20"/>
            </w:rPr>
            <w:t xml:space="preserve">, R. Ronca, F. Maccarinelli, N. </w:t>
          </w:r>
          <w:proofErr w:type="spellStart"/>
          <w:r w:rsidRPr="00C91A54">
            <w:rPr>
              <w:rFonts w:asciiTheme="minorHAnsi" w:hAnsiTheme="minorHAnsi" w:cstheme="minorHAnsi"/>
              <w:sz w:val="20"/>
              <w:szCs w:val="20"/>
            </w:rPr>
            <w:t>Realdon</w:t>
          </w:r>
          <w:proofErr w:type="spellEnd"/>
          <w:r w:rsidRPr="00C91A54">
            <w:rPr>
              <w:rFonts w:asciiTheme="minorHAnsi" w:hAnsiTheme="minorHAnsi" w:cstheme="minorHAnsi"/>
              <w:sz w:val="20"/>
              <w:szCs w:val="20"/>
            </w:rPr>
            <w:t xml:space="preserve">, G. Basso, R. Alon, G. Viola and M. Morpurgo, </w:t>
          </w:r>
          <w:proofErr w:type="spellStart"/>
          <w:r w:rsidRPr="00C91A54">
            <w:rPr>
              <w:rFonts w:asciiTheme="minorHAnsi" w:hAnsiTheme="minorHAnsi" w:cstheme="minorHAnsi"/>
              <w:i/>
              <w:iCs/>
              <w:sz w:val="20"/>
              <w:szCs w:val="20"/>
            </w:rPr>
            <w:t>Nat</w:t>
          </w:r>
          <w:proofErr w:type="spellEnd"/>
          <w:r w:rsidRPr="00C91A54">
            <w:rPr>
              <w:rFonts w:asciiTheme="minorHAnsi" w:hAnsiTheme="minorHAnsi" w:cstheme="minorHAnsi"/>
              <w:i/>
              <w:iCs/>
              <w:sz w:val="20"/>
              <w:szCs w:val="20"/>
            </w:rPr>
            <w:t xml:space="preserve"> </w:t>
          </w:r>
          <w:proofErr w:type="spellStart"/>
          <w:r w:rsidRPr="00C91A54">
            <w:rPr>
              <w:rFonts w:asciiTheme="minorHAnsi" w:hAnsiTheme="minorHAnsi" w:cstheme="minorHAnsi"/>
              <w:i/>
              <w:iCs/>
              <w:sz w:val="20"/>
              <w:szCs w:val="20"/>
            </w:rPr>
            <w:t>Commun</w:t>
          </w:r>
          <w:proofErr w:type="spellEnd"/>
          <w:proofErr w:type="gramStart"/>
          <w:r w:rsidRPr="00C91A54">
            <w:rPr>
              <w:rFonts w:asciiTheme="minorHAnsi" w:hAnsiTheme="minorHAnsi" w:cstheme="minorHAnsi"/>
              <w:sz w:val="20"/>
              <w:szCs w:val="20"/>
            </w:rPr>
            <w:t>, ,</w:t>
          </w:r>
          <w:proofErr w:type="gramEnd"/>
          <w:r w:rsidRPr="00C91A54">
            <w:rPr>
              <w:rFonts w:asciiTheme="minorHAnsi" w:hAnsiTheme="minorHAnsi" w:cstheme="minorHAnsi"/>
              <w:sz w:val="20"/>
              <w:szCs w:val="20"/>
            </w:rPr>
            <w:t xml:space="preserve"> DOI:10.1038/s41467-018-06602-6.</w:t>
          </w:r>
        </w:p>
        <w:p w:rsidR="00C91A54" w:rsidRPr="00C91A54" w:rsidRDefault="00C91A54">
          <w:pPr>
            <w:autoSpaceDE w:val="0"/>
            <w:autoSpaceDN w:val="0"/>
            <w:ind w:hanging="640"/>
            <w:divId w:val="1730570945"/>
            <w:rPr>
              <w:rFonts w:asciiTheme="minorHAnsi" w:hAnsiTheme="minorHAnsi" w:cstheme="minorHAnsi"/>
              <w:sz w:val="20"/>
              <w:szCs w:val="20"/>
            </w:rPr>
          </w:pPr>
          <w:r w:rsidRPr="00C91A54">
            <w:rPr>
              <w:rFonts w:asciiTheme="minorHAnsi" w:hAnsiTheme="minorHAnsi" w:cstheme="minorHAnsi"/>
              <w:sz w:val="20"/>
              <w:szCs w:val="20"/>
            </w:rPr>
            <w:t>4</w:t>
          </w:r>
          <w:r w:rsidRPr="00C91A54">
            <w:rPr>
              <w:rFonts w:asciiTheme="minorHAnsi" w:hAnsiTheme="minorHAnsi" w:cstheme="minorHAnsi"/>
              <w:sz w:val="20"/>
              <w:szCs w:val="20"/>
            </w:rPr>
            <w:tab/>
            <w:t xml:space="preserve">M. Morpurgo, A. Buda, S. </w:t>
          </w:r>
          <w:proofErr w:type="spellStart"/>
          <w:r w:rsidRPr="00C91A54">
            <w:rPr>
              <w:rFonts w:asciiTheme="minorHAnsi" w:hAnsiTheme="minorHAnsi" w:cstheme="minorHAnsi"/>
              <w:sz w:val="20"/>
              <w:szCs w:val="20"/>
            </w:rPr>
            <w:t>Facchin</w:t>
          </w:r>
          <w:proofErr w:type="spellEnd"/>
          <w:r w:rsidRPr="00C91A54">
            <w:rPr>
              <w:rFonts w:asciiTheme="minorHAnsi" w:hAnsiTheme="minorHAnsi" w:cstheme="minorHAnsi"/>
              <w:sz w:val="20"/>
              <w:szCs w:val="20"/>
            </w:rPr>
            <w:t xml:space="preserve">, E. </w:t>
          </w:r>
          <w:proofErr w:type="spellStart"/>
          <w:r w:rsidRPr="00C91A54">
            <w:rPr>
              <w:rFonts w:asciiTheme="minorHAnsi" w:hAnsiTheme="minorHAnsi" w:cstheme="minorHAnsi"/>
              <w:sz w:val="20"/>
              <w:szCs w:val="20"/>
            </w:rPr>
            <w:t>Dassie</w:t>
          </w:r>
          <w:proofErr w:type="spellEnd"/>
          <w:r w:rsidRPr="00C91A54">
            <w:rPr>
              <w:rFonts w:asciiTheme="minorHAnsi" w:hAnsiTheme="minorHAnsi" w:cstheme="minorHAnsi"/>
              <w:sz w:val="20"/>
              <w:szCs w:val="20"/>
            </w:rPr>
            <w:t xml:space="preserve">, E. </w:t>
          </w:r>
          <w:proofErr w:type="spellStart"/>
          <w:r w:rsidRPr="00C91A54">
            <w:rPr>
              <w:rFonts w:asciiTheme="minorHAnsi" w:hAnsiTheme="minorHAnsi" w:cstheme="minorHAnsi"/>
              <w:sz w:val="20"/>
              <w:szCs w:val="20"/>
            </w:rPr>
            <w:t>Casarin</w:t>
          </w:r>
          <w:proofErr w:type="spellEnd"/>
          <w:r w:rsidRPr="00C91A54">
            <w:rPr>
              <w:rFonts w:asciiTheme="minorHAnsi" w:hAnsiTheme="minorHAnsi" w:cstheme="minorHAnsi"/>
              <w:sz w:val="20"/>
              <w:szCs w:val="20"/>
            </w:rPr>
            <w:t xml:space="preserve">, M. A. </w:t>
          </w:r>
          <w:proofErr w:type="spellStart"/>
          <w:r w:rsidRPr="00C91A54">
            <w:rPr>
              <w:rFonts w:asciiTheme="minorHAnsi" w:hAnsiTheme="minorHAnsi" w:cstheme="minorHAnsi"/>
              <w:sz w:val="20"/>
              <w:szCs w:val="20"/>
            </w:rPr>
            <w:t>Jepson</w:t>
          </w:r>
          <w:proofErr w:type="spellEnd"/>
          <w:r w:rsidRPr="00C91A54">
            <w:rPr>
              <w:rFonts w:asciiTheme="minorHAnsi" w:hAnsiTheme="minorHAnsi" w:cstheme="minorHAnsi"/>
              <w:sz w:val="20"/>
              <w:szCs w:val="20"/>
            </w:rPr>
            <w:t xml:space="preserve">, H. Neumann, S. </w:t>
          </w:r>
          <w:proofErr w:type="spellStart"/>
          <w:r w:rsidRPr="00C91A54">
            <w:rPr>
              <w:rFonts w:asciiTheme="minorHAnsi" w:hAnsiTheme="minorHAnsi" w:cstheme="minorHAnsi"/>
              <w:sz w:val="20"/>
              <w:szCs w:val="20"/>
            </w:rPr>
            <w:t>Realdon</w:t>
          </w:r>
          <w:proofErr w:type="spellEnd"/>
          <w:r w:rsidRPr="00C91A54">
            <w:rPr>
              <w:rFonts w:asciiTheme="minorHAnsi" w:hAnsiTheme="minorHAnsi" w:cstheme="minorHAnsi"/>
              <w:sz w:val="20"/>
              <w:szCs w:val="20"/>
            </w:rPr>
            <w:t xml:space="preserve">, G. </w:t>
          </w:r>
          <w:proofErr w:type="spellStart"/>
          <w:r w:rsidRPr="00C91A54">
            <w:rPr>
              <w:rFonts w:asciiTheme="minorHAnsi" w:hAnsiTheme="minorHAnsi" w:cstheme="minorHAnsi"/>
              <w:sz w:val="20"/>
              <w:szCs w:val="20"/>
            </w:rPr>
            <w:t>Hatem</w:t>
          </w:r>
          <w:proofErr w:type="spellEnd"/>
          <w:r w:rsidRPr="00C91A54">
            <w:rPr>
              <w:rFonts w:asciiTheme="minorHAnsi" w:hAnsiTheme="minorHAnsi" w:cstheme="minorHAnsi"/>
              <w:sz w:val="20"/>
              <w:szCs w:val="20"/>
            </w:rPr>
            <w:t xml:space="preserve">, R. D’inca’ and G. C. </w:t>
          </w:r>
          <w:proofErr w:type="spellStart"/>
          <w:r w:rsidRPr="00C91A54">
            <w:rPr>
              <w:rFonts w:asciiTheme="minorHAnsi" w:hAnsiTheme="minorHAnsi" w:cstheme="minorHAnsi"/>
              <w:sz w:val="20"/>
              <w:szCs w:val="20"/>
            </w:rPr>
            <w:t>Sturniolo</w:t>
          </w:r>
          <w:proofErr w:type="spellEnd"/>
          <w:r w:rsidRPr="00C91A54">
            <w:rPr>
              <w:rFonts w:asciiTheme="minorHAnsi" w:hAnsiTheme="minorHAnsi" w:cstheme="minorHAnsi"/>
              <w:sz w:val="20"/>
              <w:szCs w:val="20"/>
            </w:rPr>
            <w:t xml:space="preserve">, </w:t>
          </w:r>
          <w:proofErr w:type="spellStart"/>
          <w:r w:rsidRPr="00C91A54">
            <w:rPr>
              <w:rFonts w:asciiTheme="minorHAnsi" w:hAnsiTheme="minorHAnsi" w:cstheme="minorHAnsi"/>
              <w:i/>
              <w:iCs/>
              <w:sz w:val="20"/>
              <w:szCs w:val="20"/>
            </w:rPr>
            <w:t>Int</w:t>
          </w:r>
          <w:proofErr w:type="spellEnd"/>
          <w:r w:rsidRPr="00C91A54">
            <w:rPr>
              <w:rFonts w:asciiTheme="minorHAnsi" w:hAnsiTheme="minorHAnsi" w:cstheme="minorHAnsi"/>
              <w:i/>
              <w:iCs/>
              <w:sz w:val="20"/>
              <w:szCs w:val="20"/>
            </w:rPr>
            <w:t xml:space="preserve"> J </w:t>
          </w:r>
          <w:proofErr w:type="spellStart"/>
          <w:r w:rsidRPr="00C91A54">
            <w:rPr>
              <w:rFonts w:asciiTheme="minorHAnsi" w:hAnsiTheme="minorHAnsi" w:cstheme="minorHAnsi"/>
              <w:i/>
              <w:iCs/>
              <w:sz w:val="20"/>
              <w:szCs w:val="20"/>
            </w:rPr>
            <w:t>Nanomedicine</w:t>
          </w:r>
          <w:proofErr w:type="spellEnd"/>
          <w:r w:rsidRPr="00C91A54">
            <w:rPr>
              <w:rFonts w:asciiTheme="minorHAnsi" w:hAnsiTheme="minorHAnsi" w:cstheme="minorHAnsi"/>
              <w:sz w:val="20"/>
              <w:szCs w:val="20"/>
            </w:rPr>
            <w:t xml:space="preserve">, 2015, </w:t>
          </w:r>
          <w:r w:rsidRPr="00C91A54">
            <w:rPr>
              <w:rFonts w:asciiTheme="minorHAnsi" w:hAnsiTheme="minorHAnsi" w:cstheme="minorHAnsi"/>
              <w:b/>
              <w:bCs/>
              <w:sz w:val="20"/>
              <w:szCs w:val="20"/>
            </w:rPr>
            <w:t>10</w:t>
          </w:r>
          <w:r w:rsidRPr="00C91A54">
            <w:rPr>
              <w:rFonts w:asciiTheme="minorHAnsi" w:hAnsiTheme="minorHAnsi" w:cstheme="minorHAnsi"/>
              <w:sz w:val="20"/>
              <w:szCs w:val="20"/>
            </w:rPr>
            <w:t>, 399.</w:t>
          </w:r>
        </w:p>
        <w:p w:rsidR="00C91A54" w:rsidRPr="00C91A54" w:rsidRDefault="00C91A54">
          <w:pPr>
            <w:autoSpaceDE w:val="0"/>
            <w:autoSpaceDN w:val="0"/>
            <w:ind w:hanging="640"/>
            <w:divId w:val="316884125"/>
            <w:rPr>
              <w:rFonts w:asciiTheme="minorHAnsi" w:hAnsiTheme="minorHAnsi" w:cstheme="minorHAnsi"/>
              <w:sz w:val="20"/>
              <w:szCs w:val="20"/>
            </w:rPr>
          </w:pPr>
          <w:r w:rsidRPr="00C91A54">
            <w:rPr>
              <w:rFonts w:asciiTheme="minorHAnsi" w:hAnsiTheme="minorHAnsi" w:cstheme="minorHAnsi"/>
              <w:sz w:val="20"/>
              <w:szCs w:val="20"/>
            </w:rPr>
            <w:t>5</w:t>
          </w:r>
          <w:r w:rsidRPr="00C91A54">
            <w:rPr>
              <w:rFonts w:asciiTheme="minorHAnsi" w:hAnsiTheme="minorHAnsi" w:cstheme="minorHAnsi"/>
              <w:sz w:val="20"/>
              <w:szCs w:val="20"/>
            </w:rPr>
            <w:tab/>
            <w:t xml:space="preserve">M. Morpurgo, S. </w:t>
          </w:r>
          <w:proofErr w:type="spellStart"/>
          <w:r w:rsidRPr="00C91A54">
            <w:rPr>
              <w:rFonts w:asciiTheme="minorHAnsi" w:hAnsiTheme="minorHAnsi" w:cstheme="minorHAnsi"/>
              <w:sz w:val="20"/>
              <w:szCs w:val="20"/>
            </w:rPr>
            <w:t>Facchin</w:t>
          </w:r>
          <w:proofErr w:type="spellEnd"/>
          <w:r w:rsidRPr="00C91A54">
            <w:rPr>
              <w:rFonts w:asciiTheme="minorHAnsi" w:hAnsiTheme="minorHAnsi" w:cstheme="minorHAnsi"/>
              <w:sz w:val="20"/>
              <w:szCs w:val="20"/>
            </w:rPr>
            <w:t xml:space="preserve">, M. </w:t>
          </w:r>
          <w:proofErr w:type="spellStart"/>
          <w:r w:rsidRPr="00C91A54">
            <w:rPr>
              <w:rFonts w:asciiTheme="minorHAnsi" w:hAnsiTheme="minorHAnsi" w:cstheme="minorHAnsi"/>
              <w:sz w:val="20"/>
              <w:szCs w:val="20"/>
            </w:rPr>
            <w:t>Pignatto</w:t>
          </w:r>
          <w:proofErr w:type="spellEnd"/>
          <w:r w:rsidRPr="00C91A54">
            <w:rPr>
              <w:rFonts w:asciiTheme="minorHAnsi" w:hAnsiTheme="minorHAnsi" w:cstheme="minorHAnsi"/>
              <w:sz w:val="20"/>
              <w:szCs w:val="20"/>
            </w:rPr>
            <w:t xml:space="preserve">, D. Silvestri, E. </w:t>
          </w:r>
          <w:proofErr w:type="spellStart"/>
          <w:r w:rsidRPr="00C91A54">
            <w:rPr>
              <w:rFonts w:asciiTheme="minorHAnsi" w:hAnsiTheme="minorHAnsi" w:cstheme="minorHAnsi"/>
              <w:sz w:val="20"/>
              <w:szCs w:val="20"/>
            </w:rPr>
            <w:t>Casarin</w:t>
          </w:r>
          <w:proofErr w:type="spellEnd"/>
          <w:r w:rsidRPr="00C91A54">
            <w:rPr>
              <w:rFonts w:asciiTheme="minorHAnsi" w:hAnsiTheme="minorHAnsi" w:cstheme="minorHAnsi"/>
              <w:sz w:val="20"/>
              <w:szCs w:val="20"/>
            </w:rPr>
            <w:t xml:space="preserve"> and N. </w:t>
          </w:r>
          <w:proofErr w:type="spellStart"/>
          <w:r w:rsidRPr="00C91A54">
            <w:rPr>
              <w:rFonts w:asciiTheme="minorHAnsi" w:hAnsiTheme="minorHAnsi" w:cstheme="minorHAnsi"/>
              <w:sz w:val="20"/>
              <w:szCs w:val="20"/>
            </w:rPr>
            <w:t>Realdon</w:t>
          </w:r>
          <w:proofErr w:type="spellEnd"/>
          <w:r w:rsidRPr="00C91A54">
            <w:rPr>
              <w:rFonts w:asciiTheme="minorHAnsi" w:hAnsiTheme="minorHAnsi" w:cstheme="minorHAnsi"/>
              <w:sz w:val="20"/>
              <w:szCs w:val="20"/>
            </w:rPr>
            <w:t xml:space="preserve">, </w:t>
          </w:r>
          <w:proofErr w:type="spellStart"/>
          <w:r w:rsidRPr="00C91A54">
            <w:rPr>
              <w:rFonts w:asciiTheme="minorHAnsi" w:hAnsiTheme="minorHAnsi" w:cstheme="minorHAnsi"/>
              <w:i/>
              <w:iCs/>
              <w:sz w:val="20"/>
              <w:szCs w:val="20"/>
            </w:rPr>
            <w:t>Anal</w:t>
          </w:r>
          <w:proofErr w:type="spellEnd"/>
          <w:r w:rsidRPr="00C91A54">
            <w:rPr>
              <w:rFonts w:asciiTheme="minorHAnsi" w:hAnsiTheme="minorHAnsi" w:cstheme="minorHAnsi"/>
              <w:i/>
              <w:iCs/>
              <w:sz w:val="20"/>
              <w:szCs w:val="20"/>
            </w:rPr>
            <w:t xml:space="preserve"> </w:t>
          </w:r>
          <w:proofErr w:type="spellStart"/>
          <w:r w:rsidRPr="00C91A54">
            <w:rPr>
              <w:rFonts w:asciiTheme="minorHAnsi" w:hAnsiTheme="minorHAnsi" w:cstheme="minorHAnsi"/>
              <w:i/>
              <w:iCs/>
              <w:sz w:val="20"/>
              <w:szCs w:val="20"/>
            </w:rPr>
            <w:t>Chem</w:t>
          </w:r>
          <w:proofErr w:type="spellEnd"/>
          <w:r w:rsidRPr="00C91A54">
            <w:rPr>
              <w:rFonts w:asciiTheme="minorHAnsi" w:hAnsiTheme="minorHAnsi" w:cstheme="minorHAnsi"/>
              <w:sz w:val="20"/>
              <w:szCs w:val="20"/>
            </w:rPr>
            <w:t xml:space="preserve">, 2012, </w:t>
          </w:r>
          <w:r w:rsidRPr="00C91A54">
            <w:rPr>
              <w:rFonts w:asciiTheme="minorHAnsi" w:hAnsiTheme="minorHAnsi" w:cstheme="minorHAnsi"/>
              <w:b/>
              <w:bCs/>
              <w:sz w:val="20"/>
              <w:szCs w:val="20"/>
            </w:rPr>
            <w:t>84</w:t>
          </w:r>
          <w:r w:rsidRPr="00C91A54">
            <w:rPr>
              <w:rFonts w:asciiTheme="minorHAnsi" w:hAnsiTheme="minorHAnsi" w:cstheme="minorHAnsi"/>
              <w:sz w:val="20"/>
              <w:szCs w:val="20"/>
            </w:rPr>
            <w:t>, 3433–3439.</w:t>
          </w:r>
        </w:p>
        <w:p w:rsidR="00C91A54" w:rsidRPr="00C91A54" w:rsidRDefault="00C91A54">
          <w:pPr>
            <w:autoSpaceDE w:val="0"/>
            <w:autoSpaceDN w:val="0"/>
            <w:ind w:hanging="640"/>
            <w:divId w:val="1615669365"/>
            <w:rPr>
              <w:rFonts w:asciiTheme="minorHAnsi" w:hAnsiTheme="minorHAnsi" w:cstheme="minorHAnsi"/>
              <w:sz w:val="20"/>
              <w:szCs w:val="20"/>
            </w:rPr>
          </w:pPr>
          <w:r w:rsidRPr="00C91A54">
            <w:rPr>
              <w:rFonts w:asciiTheme="minorHAnsi" w:hAnsiTheme="minorHAnsi" w:cstheme="minorHAnsi"/>
              <w:sz w:val="20"/>
              <w:szCs w:val="20"/>
            </w:rPr>
            <w:lastRenderedPageBreak/>
            <w:t>6</w:t>
          </w:r>
          <w:r w:rsidRPr="00C91A54">
            <w:rPr>
              <w:rFonts w:asciiTheme="minorHAnsi" w:hAnsiTheme="minorHAnsi" w:cstheme="minorHAnsi"/>
              <w:sz w:val="20"/>
              <w:szCs w:val="20"/>
            </w:rPr>
            <w:tab/>
            <w:t xml:space="preserve">P. Bigini, S. Previdi, E. </w:t>
          </w:r>
          <w:proofErr w:type="spellStart"/>
          <w:r w:rsidRPr="00C91A54">
            <w:rPr>
              <w:rFonts w:asciiTheme="minorHAnsi" w:hAnsiTheme="minorHAnsi" w:cstheme="minorHAnsi"/>
              <w:sz w:val="20"/>
              <w:szCs w:val="20"/>
            </w:rPr>
            <w:t>Casarin</w:t>
          </w:r>
          <w:proofErr w:type="spellEnd"/>
          <w:r w:rsidRPr="00C91A54">
            <w:rPr>
              <w:rFonts w:asciiTheme="minorHAnsi" w:hAnsiTheme="minorHAnsi" w:cstheme="minorHAnsi"/>
              <w:sz w:val="20"/>
              <w:szCs w:val="20"/>
            </w:rPr>
            <w:t xml:space="preserve">, D. Silvestri, M. B. Violatto, S. </w:t>
          </w:r>
          <w:proofErr w:type="spellStart"/>
          <w:r w:rsidRPr="00C91A54">
            <w:rPr>
              <w:rFonts w:asciiTheme="minorHAnsi" w:hAnsiTheme="minorHAnsi" w:cstheme="minorHAnsi"/>
              <w:sz w:val="20"/>
              <w:szCs w:val="20"/>
            </w:rPr>
            <w:t>Facchin</w:t>
          </w:r>
          <w:proofErr w:type="spellEnd"/>
          <w:r w:rsidRPr="00C91A54">
            <w:rPr>
              <w:rFonts w:asciiTheme="minorHAnsi" w:hAnsiTheme="minorHAnsi" w:cstheme="minorHAnsi"/>
              <w:sz w:val="20"/>
              <w:szCs w:val="20"/>
            </w:rPr>
            <w:t xml:space="preserve">, L. </w:t>
          </w:r>
          <w:proofErr w:type="spellStart"/>
          <w:r w:rsidRPr="00C91A54">
            <w:rPr>
              <w:rFonts w:asciiTheme="minorHAnsi" w:hAnsiTheme="minorHAnsi" w:cstheme="minorHAnsi"/>
              <w:sz w:val="20"/>
              <w:szCs w:val="20"/>
            </w:rPr>
            <w:t>Sitia</w:t>
          </w:r>
          <w:proofErr w:type="spellEnd"/>
          <w:r w:rsidRPr="00C91A54">
            <w:rPr>
              <w:rFonts w:asciiTheme="minorHAnsi" w:hAnsiTheme="minorHAnsi" w:cstheme="minorHAnsi"/>
              <w:sz w:val="20"/>
              <w:szCs w:val="20"/>
            </w:rPr>
            <w:t xml:space="preserve">, A. Rosato, G. </w:t>
          </w:r>
          <w:proofErr w:type="spellStart"/>
          <w:r w:rsidRPr="00C91A54">
            <w:rPr>
              <w:rFonts w:asciiTheme="minorHAnsi" w:hAnsiTheme="minorHAnsi" w:cstheme="minorHAnsi"/>
              <w:sz w:val="20"/>
              <w:szCs w:val="20"/>
            </w:rPr>
            <w:t>Zuccolotto</w:t>
          </w:r>
          <w:proofErr w:type="spellEnd"/>
          <w:r w:rsidRPr="00C91A54">
            <w:rPr>
              <w:rFonts w:asciiTheme="minorHAnsi" w:hAnsiTheme="minorHAnsi" w:cstheme="minorHAnsi"/>
              <w:sz w:val="20"/>
              <w:szCs w:val="20"/>
            </w:rPr>
            <w:t xml:space="preserve">, N. </w:t>
          </w:r>
          <w:proofErr w:type="spellStart"/>
          <w:r w:rsidRPr="00C91A54">
            <w:rPr>
              <w:rFonts w:asciiTheme="minorHAnsi" w:hAnsiTheme="minorHAnsi" w:cstheme="minorHAnsi"/>
              <w:sz w:val="20"/>
              <w:szCs w:val="20"/>
            </w:rPr>
            <w:t>Realdon</w:t>
          </w:r>
          <w:proofErr w:type="spellEnd"/>
          <w:r w:rsidRPr="00C91A54">
            <w:rPr>
              <w:rFonts w:asciiTheme="minorHAnsi" w:hAnsiTheme="minorHAnsi" w:cstheme="minorHAnsi"/>
              <w:sz w:val="20"/>
              <w:szCs w:val="20"/>
            </w:rPr>
            <w:t xml:space="preserve">, F. Fiordaliso, M. Salmona and M. Morpurgo, </w:t>
          </w:r>
          <w:r w:rsidRPr="00C91A54">
            <w:rPr>
              <w:rFonts w:asciiTheme="minorHAnsi" w:hAnsiTheme="minorHAnsi" w:cstheme="minorHAnsi"/>
              <w:i/>
              <w:iCs/>
              <w:sz w:val="20"/>
              <w:szCs w:val="20"/>
            </w:rPr>
            <w:t>ACS Nano</w:t>
          </w:r>
          <w:r w:rsidRPr="00C91A54">
            <w:rPr>
              <w:rFonts w:asciiTheme="minorHAnsi" w:hAnsiTheme="minorHAnsi" w:cstheme="minorHAnsi"/>
              <w:sz w:val="20"/>
              <w:szCs w:val="20"/>
            </w:rPr>
            <w:t xml:space="preserve">, 2014, </w:t>
          </w:r>
          <w:r w:rsidRPr="00C91A54">
            <w:rPr>
              <w:rFonts w:asciiTheme="minorHAnsi" w:hAnsiTheme="minorHAnsi" w:cstheme="minorHAnsi"/>
              <w:b/>
              <w:bCs/>
              <w:sz w:val="20"/>
              <w:szCs w:val="20"/>
            </w:rPr>
            <w:t>8</w:t>
          </w:r>
          <w:r w:rsidRPr="00C91A54">
            <w:rPr>
              <w:rFonts w:asciiTheme="minorHAnsi" w:hAnsiTheme="minorHAnsi" w:cstheme="minorHAnsi"/>
              <w:sz w:val="20"/>
              <w:szCs w:val="20"/>
            </w:rPr>
            <w:t>, 175–187.</w:t>
          </w:r>
        </w:p>
        <w:p w:rsidR="00E93DA2" w:rsidRPr="00C91A54" w:rsidRDefault="00C91A54" w:rsidP="00F641EA">
          <w:pPr>
            <w:jc w:val="center"/>
            <w:rPr>
              <w:rFonts w:asciiTheme="minorHAnsi" w:hAnsiTheme="minorHAnsi" w:cstheme="minorHAnsi"/>
              <w:sz w:val="20"/>
              <w:szCs w:val="20"/>
              <w:lang w:val="en-US"/>
            </w:rPr>
          </w:pPr>
          <w:r w:rsidRPr="00C91A54">
            <w:rPr>
              <w:rFonts w:asciiTheme="minorHAnsi" w:hAnsiTheme="minorHAnsi" w:cstheme="minorHAnsi"/>
              <w:sz w:val="20"/>
              <w:szCs w:val="20"/>
            </w:rPr>
            <w:t> </w:t>
          </w:r>
        </w:p>
      </w:sdtContent>
    </w:sdt>
    <w:sectPr w:rsidR="00E93DA2" w:rsidRPr="00C91A54" w:rsidSect="00E51449">
      <w:headerReference w:type="even" r:id="rId10"/>
      <w:headerReference w:type="default" r:id="rId11"/>
      <w:footerReference w:type="default" r:id="rId12"/>
      <w:headerReference w:type="first" r:id="rId13"/>
      <w:footerReference w:type="first" r:id="rId14"/>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FB" w:rsidRDefault="00F572FB">
      <w:r>
        <w:separator/>
      </w:r>
    </w:p>
  </w:endnote>
  <w:endnote w:type="continuationSeparator" w:id="0">
    <w:p w:rsidR="00F572FB" w:rsidRDefault="00F5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0A79EE">
      <w:trPr>
        <w:jc w:val="center"/>
      </w:trPr>
      <w:tc>
        <w:tcPr>
          <w:tcW w:w="9548" w:type="dxa"/>
          <w:tcMar>
            <w:top w:w="113" w:type="dxa"/>
          </w:tcMar>
        </w:tcPr>
        <w:p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FB" w:rsidRDefault="00F572FB">
      <w:r>
        <w:separator/>
      </w:r>
    </w:p>
  </w:footnote>
  <w:footnote w:type="continuationSeparator" w:id="0">
    <w:p w:rsidR="00F572FB" w:rsidRDefault="00F5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trPr>
        <w:trHeight w:val="1137"/>
        <w:jc w:val="center"/>
      </w:trPr>
      <w:tc>
        <w:tcPr>
          <w:tcW w:w="7296" w:type="dxa"/>
          <w:tcBorders>
            <w:bottom w:val="single" w:sz="4" w:space="0" w:color="800000"/>
          </w:tcBorders>
          <w:vAlign w:val="center"/>
        </w:tcPr>
        <w:p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rsidR="00E51449" w:rsidRDefault="00E026A3" w:rsidP="00E51449">
          <w:pPr>
            <w:ind w:left="744"/>
            <w:jc w:val="center"/>
          </w:pPr>
          <w:r>
            <w:rPr>
              <w:noProof/>
              <w:sz w:val="20"/>
            </w:rPr>
            <w:drawing>
              <wp:anchor distT="0" distB="0" distL="114300" distR="114300" simplePos="0" relativeHeight="251658240" behindDoc="0" locked="0" layoutInCell="1" allowOverlap="1" wp14:anchorId="258CA2B2" wp14:editId="1F4A51AB">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0A79EE">
      <w:trPr>
        <w:trHeight w:val="1137"/>
        <w:jc w:val="center"/>
      </w:trPr>
      <w:tc>
        <w:tcPr>
          <w:tcW w:w="7296" w:type="dxa"/>
          <w:tcBorders>
            <w:bottom w:val="single" w:sz="4" w:space="0" w:color="800000"/>
          </w:tcBorders>
          <w:vAlign w:val="center"/>
        </w:tcPr>
        <w:p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012BE025" wp14:editId="0B42A8D0">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8"/>
  </w:num>
  <w:num w:numId="4">
    <w:abstractNumId w:val="12"/>
  </w:num>
  <w:num w:numId="5">
    <w:abstractNumId w:val="2"/>
  </w:num>
  <w:num w:numId="6">
    <w:abstractNumId w:val="11"/>
  </w:num>
  <w:num w:numId="7">
    <w:abstractNumId w:val="0"/>
  </w:num>
  <w:num w:numId="8">
    <w:abstractNumId w:val="19"/>
  </w:num>
  <w:num w:numId="9">
    <w:abstractNumId w:val="10"/>
  </w:num>
  <w:num w:numId="10">
    <w:abstractNumId w:val="16"/>
  </w:num>
  <w:num w:numId="11">
    <w:abstractNumId w:val="14"/>
  </w:num>
  <w:num w:numId="12">
    <w:abstractNumId w:val="17"/>
  </w:num>
  <w:num w:numId="13">
    <w:abstractNumId w:val="15"/>
  </w:num>
  <w:num w:numId="14">
    <w:abstractNumId w:val="7"/>
  </w:num>
  <w:num w:numId="15">
    <w:abstractNumId w:val="6"/>
  </w:num>
  <w:num w:numId="16">
    <w:abstractNumId w:val="13"/>
  </w:num>
  <w:num w:numId="17">
    <w:abstractNumId w:val="3"/>
  </w:num>
  <w:num w:numId="18">
    <w:abstractNumId w:val="9"/>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A79EE"/>
    <w:rsid w:val="000F195B"/>
    <w:rsid w:val="00117995"/>
    <w:rsid w:val="00122AC0"/>
    <w:rsid w:val="00131B5E"/>
    <w:rsid w:val="001507C1"/>
    <w:rsid w:val="001B298E"/>
    <w:rsid w:val="001F7BC3"/>
    <w:rsid w:val="00215274"/>
    <w:rsid w:val="00221CDC"/>
    <w:rsid w:val="00223563"/>
    <w:rsid w:val="00232526"/>
    <w:rsid w:val="00242106"/>
    <w:rsid w:val="00257D1B"/>
    <w:rsid w:val="00272432"/>
    <w:rsid w:val="0029132C"/>
    <w:rsid w:val="002A5DD3"/>
    <w:rsid w:val="002F3276"/>
    <w:rsid w:val="00307DF5"/>
    <w:rsid w:val="00315F07"/>
    <w:rsid w:val="00323D65"/>
    <w:rsid w:val="003343AA"/>
    <w:rsid w:val="00342745"/>
    <w:rsid w:val="0036234A"/>
    <w:rsid w:val="00421FA0"/>
    <w:rsid w:val="00424401"/>
    <w:rsid w:val="004355DE"/>
    <w:rsid w:val="00452820"/>
    <w:rsid w:val="00475E5F"/>
    <w:rsid w:val="004A32A8"/>
    <w:rsid w:val="004F44F5"/>
    <w:rsid w:val="005673BF"/>
    <w:rsid w:val="00590A75"/>
    <w:rsid w:val="005A185C"/>
    <w:rsid w:val="005B3068"/>
    <w:rsid w:val="005C160D"/>
    <w:rsid w:val="00600D80"/>
    <w:rsid w:val="00631C37"/>
    <w:rsid w:val="00684CC1"/>
    <w:rsid w:val="0069322A"/>
    <w:rsid w:val="006C1810"/>
    <w:rsid w:val="006D14FD"/>
    <w:rsid w:val="006D4086"/>
    <w:rsid w:val="007C134A"/>
    <w:rsid w:val="007F53D7"/>
    <w:rsid w:val="008353BC"/>
    <w:rsid w:val="008420D5"/>
    <w:rsid w:val="00860B03"/>
    <w:rsid w:val="0090706A"/>
    <w:rsid w:val="009374CA"/>
    <w:rsid w:val="00971843"/>
    <w:rsid w:val="00990B15"/>
    <w:rsid w:val="009C0962"/>
    <w:rsid w:val="009E3A24"/>
    <w:rsid w:val="009E632B"/>
    <w:rsid w:val="00A32389"/>
    <w:rsid w:val="00A344EA"/>
    <w:rsid w:val="00A40B9A"/>
    <w:rsid w:val="00A430EE"/>
    <w:rsid w:val="00A45E0F"/>
    <w:rsid w:val="00A60C7F"/>
    <w:rsid w:val="00A73CFB"/>
    <w:rsid w:val="00B069EB"/>
    <w:rsid w:val="00B468E9"/>
    <w:rsid w:val="00B51220"/>
    <w:rsid w:val="00B529A1"/>
    <w:rsid w:val="00B543F5"/>
    <w:rsid w:val="00C4626F"/>
    <w:rsid w:val="00C53959"/>
    <w:rsid w:val="00C71D0C"/>
    <w:rsid w:val="00C91A54"/>
    <w:rsid w:val="00C9270C"/>
    <w:rsid w:val="00CB1E98"/>
    <w:rsid w:val="00CB3C25"/>
    <w:rsid w:val="00CC22C7"/>
    <w:rsid w:val="00CC63C2"/>
    <w:rsid w:val="00CE11F4"/>
    <w:rsid w:val="00D35DEE"/>
    <w:rsid w:val="00D54869"/>
    <w:rsid w:val="00D64B73"/>
    <w:rsid w:val="00D9409D"/>
    <w:rsid w:val="00DA7CED"/>
    <w:rsid w:val="00DE457A"/>
    <w:rsid w:val="00DE661B"/>
    <w:rsid w:val="00E026A3"/>
    <w:rsid w:val="00E07402"/>
    <w:rsid w:val="00E51449"/>
    <w:rsid w:val="00E572BE"/>
    <w:rsid w:val="00E65147"/>
    <w:rsid w:val="00E71675"/>
    <w:rsid w:val="00E93DA2"/>
    <w:rsid w:val="00EC0B3A"/>
    <w:rsid w:val="00EE7814"/>
    <w:rsid w:val="00F1412A"/>
    <w:rsid w:val="00F572FB"/>
    <w:rsid w:val="00F641EA"/>
    <w:rsid w:val="00F84F45"/>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D27B04"/>
  <w15:docId w15:val="{90F427D1-1DBB-49CA-9C0C-DFBB523F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 w:type="character" w:styleId="Testosegnaposto">
    <w:name w:val="Placeholder Text"/>
    <w:basedOn w:val="Carpredefinitoparagrafo"/>
    <w:uiPriority w:val="99"/>
    <w:semiHidden/>
    <w:rsid w:val="00E93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1377">
      <w:bodyDiv w:val="1"/>
      <w:marLeft w:val="0"/>
      <w:marRight w:val="0"/>
      <w:marTop w:val="0"/>
      <w:marBottom w:val="0"/>
      <w:divBdr>
        <w:top w:val="none" w:sz="0" w:space="0" w:color="auto"/>
        <w:left w:val="none" w:sz="0" w:space="0" w:color="auto"/>
        <w:bottom w:val="none" w:sz="0" w:space="0" w:color="auto"/>
        <w:right w:val="none" w:sz="0" w:space="0" w:color="auto"/>
      </w:divBdr>
      <w:divsChild>
        <w:div w:id="1395927252">
          <w:marLeft w:val="640"/>
          <w:marRight w:val="0"/>
          <w:marTop w:val="0"/>
          <w:marBottom w:val="0"/>
          <w:divBdr>
            <w:top w:val="none" w:sz="0" w:space="0" w:color="auto"/>
            <w:left w:val="none" w:sz="0" w:space="0" w:color="auto"/>
            <w:bottom w:val="none" w:sz="0" w:space="0" w:color="auto"/>
            <w:right w:val="none" w:sz="0" w:space="0" w:color="auto"/>
          </w:divBdr>
        </w:div>
        <w:div w:id="1672369998">
          <w:marLeft w:val="640"/>
          <w:marRight w:val="0"/>
          <w:marTop w:val="0"/>
          <w:marBottom w:val="0"/>
          <w:divBdr>
            <w:top w:val="none" w:sz="0" w:space="0" w:color="auto"/>
            <w:left w:val="none" w:sz="0" w:space="0" w:color="auto"/>
            <w:bottom w:val="none" w:sz="0" w:space="0" w:color="auto"/>
            <w:right w:val="none" w:sz="0" w:space="0" w:color="auto"/>
          </w:divBdr>
        </w:div>
        <w:div w:id="1816876870">
          <w:marLeft w:val="640"/>
          <w:marRight w:val="0"/>
          <w:marTop w:val="0"/>
          <w:marBottom w:val="0"/>
          <w:divBdr>
            <w:top w:val="none" w:sz="0" w:space="0" w:color="auto"/>
            <w:left w:val="none" w:sz="0" w:space="0" w:color="auto"/>
            <w:bottom w:val="none" w:sz="0" w:space="0" w:color="auto"/>
            <w:right w:val="none" w:sz="0" w:space="0" w:color="auto"/>
          </w:divBdr>
        </w:div>
        <w:div w:id="956721400">
          <w:marLeft w:val="640"/>
          <w:marRight w:val="0"/>
          <w:marTop w:val="0"/>
          <w:marBottom w:val="0"/>
          <w:divBdr>
            <w:top w:val="none" w:sz="0" w:space="0" w:color="auto"/>
            <w:left w:val="none" w:sz="0" w:space="0" w:color="auto"/>
            <w:bottom w:val="none" w:sz="0" w:space="0" w:color="auto"/>
            <w:right w:val="none" w:sz="0" w:space="0" w:color="auto"/>
          </w:divBdr>
        </w:div>
        <w:div w:id="312375880">
          <w:marLeft w:val="640"/>
          <w:marRight w:val="0"/>
          <w:marTop w:val="0"/>
          <w:marBottom w:val="0"/>
          <w:divBdr>
            <w:top w:val="none" w:sz="0" w:space="0" w:color="auto"/>
            <w:left w:val="none" w:sz="0" w:space="0" w:color="auto"/>
            <w:bottom w:val="none" w:sz="0" w:space="0" w:color="auto"/>
            <w:right w:val="none" w:sz="0" w:space="0" w:color="auto"/>
          </w:divBdr>
        </w:div>
        <w:div w:id="1216625247">
          <w:marLeft w:val="640"/>
          <w:marRight w:val="0"/>
          <w:marTop w:val="0"/>
          <w:marBottom w:val="0"/>
          <w:divBdr>
            <w:top w:val="none" w:sz="0" w:space="0" w:color="auto"/>
            <w:left w:val="none" w:sz="0" w:space="0" w:color="auto"/>
            <w:bottom w:val="none" w:sz="0" w:space="0" w:color="auto"/>
            <w:right w:val="none" w:sz="0" w:space="0" w:color="auto"/>
          </w:divBdr>
        </w:div>
        <w:div w:id="1833326813">
          <w:marLeft w:val="640"/>
          <w:marRight w:val="0"/>
          <w:marTop w:val="0"/>
          <w:marBottom w:val="0"/>
          <w:divBdr>
            <w:top w:val="none" w:sz="0" w:space="0" w:color="auto"/>
            <w:left w:val="none" w:sz="0" w:space="0" w:color="auto"/>
            <w:bottom w:val="none" w:sz="0" w:space="0" w:color="auto"/>
            <w:right w:val="none" w:sz="0" w:space="0" w:color="auto"/>
          </w:divBdr>
        </w:div>
        <w:div w:id="679939837">
          <w:marLeft w:val="640"/>
          <w:marRight w:val="0"/>
          <w:marTop w:val="0"/>
          <w:marBottom w:val="0"/>
          <w:divBdr>
            <w:top w:val="none" w:sz="0" w:space="0" w:color="auto"/>
            <w:left w:val="none" w:sz="0" w:space="0" w:color="auto"/>
            <w:bottom w:val="none" w:sz="0" w:space="0" w:color="auto"/>
            <w:right w:val="none" w:sz="0" w:space="0" w:color="auto"/>
          </w:divBdr>
        </w:div>
      </w:divsChild>
    </w:div>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837498215">
      <w:bodyDiv w:val="1"/>
      <w:marLeft w:val="0"/>
      <w:marRight w:val="0"/>
      <w:marTop w:val="0"/>
      <w:marBottom w:val="0"/>
      <w:divBdr>
        <w:top w:val="none" w:sz="0" w:space="0" w:color="auto"/>
        <w:left w:val="none" w:sz="0" w:space="0" w:color="auto"/>
        <w:bottom w:val="none" w:sz="0" w:space="0" w:color="auto"/>
        <w:right w:val="none" w:sz="0" w:space="0" w:color="auto"/>
      </w:divBdr>
      <w:divsChild>
        <w:div w:id="6566725">
          <w:marLeft w:val="640"/>
          <w:marRight w:val="0"/>
          <w:marTop w:val="0"/>
          <w:marBottom w:val="0"/>
          <w:divBdr>
            <w:top w:val="none" w:sz="0" w:space="0" w:color="auto"/>
            <w:left w:val="none" w:sz="0" w:space="0" w:color="auto"/>
            <w:bottom w:val="none" w:sz="0" w:space="0" w:color="auto"/>
            <w:right w:val="none" w:sz="0" w:space="0" w:color="auto"/>
          </w:divBdr>
        </w:div>
        <w:div w:id="1731339107">
          <w:marLeft w:val="640"/>
          <w:marRight w:val="0"/>
          <w:marTop w:val="0"/>
          <w:marBottom w:val="0"/>
          <w:divBdr>
            <w:top w:val="none" w:sz="0" w:space="0" w:color="auto"/>
            <w:left w:val="none" w:sz="0" w:space="0" w:color="auto"/>
            <w:bottom w:val="none" w:sz="0" w:space="0" w:color="auto"/>
            <w:right w:val="none" w:sz="0" w:space="0" w:color="auto"/>
          </w:divBdr>
        </w:div>
        <w:div w:id="515727529">
          <w:marLeft w:val="640"/>
          <w:marRight w:val="0"/>
          <w:marTop w:val="0"/>
          <w:marBottom w:val="0"/>
          <w:divBdr>
            <w:top w:val="none" w:sz="0" w:space="0" w:color="auto"/>
            <w:left w:val="none" w:sz="0" w:space="0" w:color="auto"/>
            <w:bottom w:val="none" w:sz="0" w:space="0" w:color="auto"/>
            <w:right w:val="none" w:sz="0" w:space="0" w:color="auto"/>
          </w:divBdr>
        </w:div>
        <w:div w:id="1730570945">
          <w:marLeft w:val="640"/>
          <w:marRight w:val="0"/>
          <w:marTop w:val="0"/>
          <w:marBottom w:val="0"/>
          <w:divBdr>
            <w:top w:val="none" w:sz="0" w:space="0" w:color="auto"/>
            <w:left w:val="none" w:sz="0" w:space="0" w:color="auto"/>
            <w:bottom w:val="none" w:sz="0" w:space="0" w:color="auto"/>
            <w:right w:val="none" w:sz="0" w:space="0" w:color="auto"/>
          </w:divBdr>
        </w:div>
        <w:div w:id="316884125">
          <w:marLeft w:val="640"/>
          <w:marRight w:val="0"/>
          <w:marTop w:val="0"/>
          <w:marBottom w:val="0"/>
          <w:divBdr>
            <w:top w:val="none" w:sz="0" w:space="0" w:color="auto"/>
            <w:left w:val="none" w:sz="0" w:space="0" w:color="auto"/>
            <w:bottom w:val="none" w:sz="0" w:space="0" w:color="auto"/>
            <w:right w:val="none" w:sz="0" w:space="0" w:color="auto"/>
          </w:divBdr>
        </w:div>
        <w:div w:id="1615669365">
          <w:marLeft w:val="640"/>
          <w:marRight w:val="0"/>
          <w:marTop w:val="0"/>
          <w:marBottom w:val="0"/>
          <w:divBdr>
            <w:top w:val="none" w:sz="0" w:space="0" w:color="auto"/>
            <w:left w:val="none" w:sz="0" w:space="0" w:color="auto"/>
            <w:bottom w:val="none" w:sz="0" w:space="0" w:color="auto"/>
            <w:right w:val="none" w:sz="0" w:space="0" w:color="auto"/>
          </w:divBdr>
        </w:div>
      </w:divsChild>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 w:id="2025089382">
      <w:bodyDiv w:val="1"/>
      <w:marLeft w:val="0"/>
      <w:marRight w:val="0"/>
      <w:marTop w:val="0"/>
      <w:marBottom w:val="0"/>
      <w:divBdr>
        <w:top w:val="none" w:sz="0" w:space="0" w:color="auto"/>
        <w:left w:val="none" w:sz="0" w:space="0" w:color="auto"/>
        <w:bottom w:val="none" w:sz="0" w:space="0" w:color="auto"/>
        <w:right w:val="none" w:sz="0" w:space="0" w:color="auto"/>
      </w:divBdr>
      <w:divsChild>
        <w:div w:id="428820638">
          <w:marLeft w:val="480"/>
          <w:marRight w:val="0"/>
          <w:marTop w:val="0"/>
          <w:marBottom w:val="0"/>
          <w:divBdr>
            <w:top w:val="none" w:sz="0" w:space="0" w:color="auto"/>
            <w:left w:val="none" w:sz="0" w:space="0" w:color="auto"/>
            <w:bottom w:val="none" w:sz="0" w:space="0" w:color="auto"/>
            <w:right w:val="none" w:sz="0" w:space="0" w:color="auto"/>
          </w:divBdr>
        </w:div>
        <w:div w:id="2024360432">
          <w:marLeft w:val="480"/>
          <w:marRight w:val="0"/>
          <w:marTop w:val="0"/>
          <w:marBottom w:val="0"/>
          <w:divBdr>
            <w:top w:val="none" w:sz="0" w:space="0" w:color="auto"/>
            <w:left w:val="none" w:sz="0" w:space="0" w:color="auto"/>
            <w:bottom w:val="none" w:sz="0" w:space="0" w:color="auto"/>
            <w:right w:val="none" w:sz="0" w:space="0" w:color="auto"/>
          </w:divBdr>
        </w:div>
        <w:div w:id="250942147">
          <w:marLeft w:val="480"/>
          <w:marRight w:val="0"/>
          <w:marTop w:val="0"/>
          <w:marBottom w:val="0"/>
          <w:divBdr>
            <w:top w:val="none" w:sz="0" w:space="0" w:color="auto"/>
            <w:left w:val="none" w:sz="0" w:space="0" w:color="auto"/>
            <w:bottom w:val="none" w:sz="0" w:space="0" w:color="auto"/>
            <w:right w:val="none" w:sz="0" w:space="0" w:color="auto"/>
          </w:divBdr>
        </w:div>
        <w:div w:id="1447429975">
          <w:marLeft w:val="480"/>
          <w:marRight w:val="0"/>
          <w:marTop w:val="0"/>
          <w:marBottom w:val="0"/>
          <w:divBdr>
            <w:top w:val="none" w:sz="0" w:space="0" w:color="auto"/>
            <w:left w:val="none" w:sz="0" w:space="0" w:color="auto"/>
            <w:bottom w:val="none" w:sz="0" w:space="0" w:color="auto"/>
            <w:right w:val="none" w:sz="0" w:space="0" w:color="auto"/>
          </w:divBdr>
        </w:div>
        <w:div w:id="706562124">
          <w:marLeft w:val="480"/>
          <w:marRight w:val="0"/>
          <w:marTop w:val="0"/>
          <w:marBottom w:val="0"/>
          <w:divBdr>
            <w:top w:val="none" w:sz="0" w:space="0" w:color="auto"/>
            <w:left w:val="none" w:sz="0" w:space="0" w:color="auto"/>
            <w:bottom w:val="none" w:sz="0" w:space="0" w:color="auto"/>
            <w:right w:val="none" w:sz="0" w:space="0" w:color="auto"/>
          </w:divBdr>
        </w:div>
        <w:div w:id="943541770">
          <w:marLeft w:val="480"/>
          <w:marRight w:val="0"/>
          <w:marTop w:val="0"/>
          <w:marBottom w:val="0"/>
          <w:divBdr>
            <w:top w:val="none" w:sz="0" w:space="0" w:color="auto"/>
            <w:left w:val="none" w:sz="0" w:space="0" w:color="auto"/>
            <w:bottom w:val="none" w:sz="0" w:space="0" w:color="auto"/>
            <w:right w:val="none" w:sz="0" w:space="0" w:color="auto"/>
          </w:divBdr>
        </w:div>
        <w:div w:id="11497315">
          <w:marLeft w:val="480"/>
          <w:marRight w:val="0"/>
          <w:marTop w:val="0"/>
          <w:marBottom w:val="0"/>
          <w:divBdr>
            <w:top w:val="none" w:sz="0" w:space="0" w:color="auto"/>
            <w:left w:val="none" w:sz="0" w:space="0" w:color="auto"/>
            <w:bottom w:val="none" w:sz="0" w:space="0" w:color="auto"/>
            <w:right w:val="none" w:sz="0" w:space="0" w:color="auto"/>
          </w:divBdr>
        </w:div>
        <w:div w:id="1612126900">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40266FF8-F834-4030-B1E9-6668EEAEB72B}"/>
      </w:docPartPr>
      <w:docPartBody>
        <w:p w:rsidR="00000000" w:rsidRDefault="0035185B">
          <w:r w:rsidRPr="002176E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5B"/>
    <w:rsid w:val="0035185B"/>
    <w:rsid w:val="00DD1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18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942B1E-72E4-4E5A-9F8D-7729901D2EF8}">
  <we:reference id="wa104382081" version="1.55.1.0" store="en-001" storeType="OMEX"/>
  <we:alternateReferences>
    <we:reference id="wa104382081" version="1.55.1.0" store="" storeType="OMEX"/>
  </we:alternateReferences>
  <we:properties>
    <we:property name="MENDELEY_CITATIONS" value="[{&quot;citationID&quot;:&quot;MENDELEY_CITATION_93a33f09-aacb-4ef6-9b7a-63bede35d20f&quot;,&quot;properties&quot;:{&quot;noteIndex&quot;:0},&quot;isEdited&quot;:false,&quot;manualOverride&quot;:{&quot;isManuallyOverridden&quot;:false,&quot;citeprocText&quot;:&quot;&lt;sup&gt;1–6&lt;/sup&gt;&quot;,&quot;manualOverrideText&quot;:&quot;&quot;},&quot;citationItems&quot;:[{&quot;id&quot;:&quot;c17c8813-8ebb-355e-b9e3-bbc542b73fb4&quot;,&quot;itemData&quot;:{&quot;type&quot;:&quot;patent&quot;,&quot;id&quot;:&quot;c17c8813-8ebb-355e-b9e3-bbc542b73fb4&quot;,&quot;title&quot;:&quot;NANOASSEMBLED COMPLEXES OF NUCLEIC ACIDS, AVIDIN AND POLYMERS, USE AND PREPARATION THEREOF Publication number: 20100197032&quot;,&quot;author&quot;:[{&quot;family&quot;:&quot;Morpurgo&quot;,&quot;given&quot;:&quot;Margherita&quot;,&quot;parse-names&quot;:false,&quot;dropping-particle&quot;:&quot;&quot;,&quot;non-dropping-particle&quot;:&quot;&quot;},{&quot;family&quot;:&quot;Pignatto&quot;,&quot;given&quot;:&quot;Mauro&quot;,&quot;parse-names&quot;:false,&quot;dropping-particle&quot;:&quot;&quot;,&quot;non-dropping-particle&quot;:&quot;&quot;},{&quot;family&quot;:&quot;Teoli&quot;,&quot;given&quot;:&quot;Deborah&quot;,&quot;parse-names&quot;:false,&quot;dropping-particle&quot;:&quot;&quot;,&quot;non-dropping-particle&quot;:&quot;&quot;}],&quot;number&quot;:&quot;20100197032&quot;,&quot;issued&quot;:{&quot;date-parts&quot;:[[2010,8,5]]},&quot;publisher-place&quot;:&quot;EP&quot;,&quot;abstract&quot;:&quot;The present invention discloses new nanoassembled complexes consisting of a central nucleus formed by a high-affinity interaction from nucleic acids and avidin, wherein said nucleus is stabilized in aqueous solutions, even saline, and protected from further unspecific unwanted interactions by means of suitable polymeric agents capable to mask totally or partially the nucleus itself. The nanocomplexes obtained have been shown to be stable in aqueous solutions and to have nanoparticle features. In addition, the nano-complexes have shown characteristics useful for use in biotechnological field and in nanomedicine. &quot;,&quot;publisher&quot;:&quot;European Patent office&quot;,&quot;container-title-short&quot;:&quot;&quot;},&quot;isTemporary&quot;:false},{&quot;id&quot;:&quot;145bf130-8dae-3e49-8a15-f6a372b1608e&quot;,&quot;itemData&quot;:{&quot;type&quot;:&quot;article-journal&quot;,&quot;id&quot;:&quot;145bf130-8dae-3e49-8a15-f6a372b1608e&quot;,&quot;title&quot;:&quot;DNA condensation by high-affinity interaction with avidin&quot;,&quot;author&quot;:[{&quot;family&quot;:&quot;Morpurgo&quot;,&quot;given&quot;:&quot;M.&quot;,&quot;parse-names&quot;:false,&quot;dropping-particle&quot;:&quot;&quot;,&quot;non-dropping-particle&quot;:&quot;&quot;},{&quot;family&quot;:&quot;Radu&quot;,&quot;given&quot;:&quot;A.&quot;,&quot;parse-names&quot;:false,&quot;dropping-particle&quot;:&quot;&quot;,&quot;non-dropping-particle&quot;:&quot;&quot;},{&quot;family&quot;:&quot;Bayer&quot;,&quot;given&quot;:&quot;E.A.&quot;,&quot;parse-names&quot;:false,&quot;dropping-particle&quot;:&quot;&quot;,&quot;non-dropping-particle&quot;:&quot;&quot;},{&quot;family&quot;:&quot;Wilchek&quot;,&quot;given&quot;:&quot;M.&quot;,&quot;parse-names&quot;:false,&quot;dropping-particle&quot;:&quot;&quot;,&quot;non-dropping-particle&quot;:&quot;&quot;}],&quot;container-title&quot;:&quot;Journal of Molecular Recognition&quot;,&quot;DOI&quot;:&quot;10.1002/jmr.689&quot;,&quot;ISSN&quot;:&quot;09523499&quot;,&quot;issued&quot;:{&quot;date-parts&quot;:[[2004]]},&quot;page&quot;:&quot;558-566&quot;,&quot;abstract&quot;:&quot;Avidin, the basic biotin-binding glycoprotein from chicken egg white, is known to interact with DNA, whereas streptavidin, its neutral non-glycosylated bacterial analog, does not. In the present study we investigated the DNA-binding properties of avidin. Its affinity for DNA in the presence and absence of biotin was compared with that of other positively charged molecules, namely the protein lysozyme, the cationic polymers polylysine and polyarginine and an avidin derivative with higher isoelectric point (pI ≈ 11) in which most of the lysine residues were converted to homoarginines. Gel-shift assays, transmission electron microscopy and dynamic light scattering experiments demonstrated an unexpectedly strong interaction between avidin and DNA. The most pronounced gel-shift retardation occurred with the avidin-biotin complex, followed by avidin alone and then guanidylated avidin. Furthermore, ultrastructural and light-scattering studies showed that avidin assembles on the DNA molecule in an organized manner. The assembly leads to the formation of nanoparticles that are about 50-100 nm in size (DNA ≈ 5 kb) and have a rod-like or toroidal shape. In these particles the DNA is highly condensed and one avidin is bound to each 18 ± 4 DNA base pairs. The complexes are very stable even at high dilution ([DNA] = 10 pM) and are not disrupted in the presence of buffers or salt (up to 200 mM NaCl). The other positively charged molecules also condense DNA and form particles with a globular shape. However, in this case, these particles disassemble by dilution or in the presence of low salt concentration. The results indicate that the interaction of avidin with DNA may also occur under physiological conditions, further enhanced by the presence of biotin. This DNA-binding property of avidin may thus shed light on a potentially new physiological role for the protein in its natural environment. Copyright © 2004 John Wiley &amp; Sons, Ltd.&quot;,&quot;issue&quot;:&quot;6&quot;,&quot;volume&quot;:&quot;17&quot;,&quot;container-title-short&quot;:&quot;&quot;},&quot;isTemporary&quot;:false},{&quot;id&quot;:&quot;a43652b5-da8f-3fbd-8468-9ebbb993a535&quot;,&quot;itemData&quot;:{&quot;type&quot;:&quot;article-journal&quot;,&quot;id&quot;:&quot;a43652b5-da8f-3fbd-8468-9ebbb993a535&quot;,&quot;title&quot;:&quot;Improvement and extension of anti-EGFR targeting in breast cancer therapy by integration with the Avidin-Nucleic-Acid-Nano-Assemblies&quot;,&quot;author&quot;:[{&quot;family&quot;:&quot;Roncato&quot;,&quot;given&quot;:&quot;F.&quot;,&quot;parse-names&quot;:false,&quot;dropping-particle&quot;:&quot;&quot;,&quot;non-dropping-particle&quot;:&quot;&quot;},{&quot;family&quot;:&quot;Rruga&quot;,&quot;given&quot;:&quot;F.&quot;,&quot;parse-names&quot;:false,&quot;dropping-particle&quot;:&quot;&quot;,&quot;non-dropping-particle&quot;:&quot;&quot;},{&quot;family&quot;:&quot;Porcù&quot;,&quot;given&quot;:&quot;E.&quot;,&quot;parse-names&quot;:false,&quot;dropping-particle&quot;:&quot;&quot;,&quot;non-dropping-particle&quot;:&quot;&quot;},{&quot;family&quot;:&quot;Casarin&quot;,&quot;given&quot;:&quot;E.&quot;,&quot;parse-names&quot;:false,&quot;dropping-particle&quot;:&quot;&quot;,&quot;non-dropping-particle&quot;:&quot;&quot;},{&quot;family&quot;:&quot;Ronca&quot;,&quot;given&quot;:&quot;R.&quot;,&quot;parse-names&quot;:false,&quot;dropping-particle&quot;:&quot;&quot;,&quot;non-dropping-particle&quot;:&quot;&quot;},{&quot;family&quot;:&quot;Maccarinelli&quot;,&quot;given&quot;:&quot;F.&quot;,&quot;parse-names&quot;:false,&quot;dropping-particle&quot;:&quot;&quot;,&quot;non-dropping-particle&quot;:&quot;&quot;},{&quot;family&quot;:&quot;Realdon&quot;,&quot;given&quot;:&quot;N.&quot;,&quot;parse-names&quot;:false,&quot;dropping-particle&quot;:&quot;&quot;,&quot;non-dropping-particle&quot;:&quot;&quot;},{&quot;family&quot;:&quot;Basso&quot;,&quot;given&quot;:&quot;G.&quot;,&quot;parse-names&quot;:false,&quot;dropping-particle&quot;:&quot;&quot;,&quot;non-dropping-particle&quot;:&quot;&quot;},{&quot;family&quot;:&quot;Alon&quot;,&quot;given&quot;:&quot;R.&quot;,&quot;parse-names&quot;:false,&quot;dropping-particle&quot;:&quot;&quot;,&quot;non-dropping-particle&quot;:&quot;&quot;},{&quot;family&quot;:&quot;Viola&quot;,&quot;given&quot;:&quot;G.&quot;,&quot;parse-names&quot;:false,&quot;dropping-particle&quot;:&quot;&quot;,&quot;non-dropping-particle&quot;:&quot;&quot;},{&quot;family&quot;:&quot;Morpurgo&quot;,&quot;given&quot;:&quot;M.&quot;,&quot;parse-names&quot;:false,&quot;dropping-particle&quot;:&quot;&quot;,&quot;non-dropping-particle&quot;:&quot;&quot;}],&quot;container-title&quot;:&quot;Nature Communications&quot;,&quot;container-title-short&quot;:&quot;Nat Commun&quot;,&quot;DOI&quot;:&quot;10.1038/s41467-018-06602-6&quot;,&quot;ISSN&quot;:&quot;20411723&quot;,&quot;issued&quot;:{&quot;date-parts&quot;:[[2018]]},&quot;abstract&quot;:&quot;© 2018, The Author(s). Nowadays, personalized cancer therapy relies on small molecules, monoclonal antibodies, or antibody–drug conjugates (ADC). Many nanoparticle (NP)-based drug delivery systems are also actively investigated, but their advantage over ADCs has not been demonstrated yet. Here, using the Avidin-Nucleic-Acid-Nano-Assemblies (ANANAS), a class of polyavidins multifuctionalizable with stoichiometric control, we compare quantitatively anti-EGFR antibody(cetuximab)-targeted NPs to the corresponding ADC. We show that ANANAS tethering of cetuximab promotes a more efficient EGFR-dependent vesicle-mediated internalization. Cetuximab-guided ANANAS carrying doxorubicin are more cytotoxic in vitro and much more potent in vivo than the corresponding ADC, leading to 43% tumor reduction at low drug dosage (0.56 mg/kg). Advantage of cetuximab-guided ANANAS with respect to the ADC goes beyond the increase in drug-to-antibody ratio. Even if further studies are needed, we propose that NP tethering could expand application of the anti-EGFR antibody to a wider number of cancer patients including the KRAS-mutated ones, currently suffering from poor prognosis.&quot;,&quot;issue&quot;:&quot;1&quot;,&quot;volume&quot;:&quot;9&quot;},&quot;isTemporary&quot;:false},{&quot;id&quot;:&quot;49dd9eb0-72b0-35af-a8d1-c0953167e7e7&quot;,&quot;itemData&quot;:{&quot;type&quot;:&quot;article-journal&quot;,&quot;id&quot;:&quot;49dd9eb0-72b0-35af-a8d1-c0953167e7e7&quot;,&quot;title&quot;:&quot;Detection of a fluorescent-labeled avidin-nucleic acid nanoassembly by confocal laser endomicroscopy in the microvasculature of&amp;amp;nbsp;chronically inflamed intestinal mucosa&quot;,&quot;author&quot;:[{&quot;family&quot;:&quot;Morpurgo&quot;,&quot;given&quot;:&quot;Margherita&quot;,&quot;parse-names&quot;:false,&quot;dropping-particle&quot;:&quot;&quot;,&quot;non-dropping-particle&quot;:&quot;&quot;},{&quot;family&quot;:&quot;Buda&quot;,&quot;given&quot;:&quot;Andrea&quot;,&quot;parse-names&quot;:false,&quot;dropping-particle&quot;:&quot;&quot;,&quot;non-dropping-particle&quot;:&quot;&quot;},{&quot;family&quot;:&quot;Facchin&quot;,&quot;given&quot;:&quot;Sonia&quot;,&quot;parse-names&quot;:false,&quot;dropping-particle&quot;:&quot;&quot;,&quot;non-dropping-particle&quot;:&quot;&quot;},{&quot;family&quot;:&quot;Dassie&quot;,&quot;given&quot;:&quot;Elisa&quot;,&quot;parse-names&quot;:false,&quot;dropping-particle&quot;:&quot;&quot;,&quot;non-dropping-particle&quot;:&quot;&quot;},{&quot;family&quot;:&quot;Casarin&quot;,&quot;given&quot;:&quot;Elisabetta&quot;,&quot;parse-names&quot;:false,&quot;dropping-particle&quot;:&quot;&quot;,&quot;non-dropping-particle&quot;:&quot;&quot;},{&quot;family&quot;:&quot;Jepson&quot;,&quot;given&quot;:&quot;Mark A.&quot;,&quot;parse-names&quot;:false,&quot;dropping-particle&quot;:&quot;&quot;,&quot;non-dropping-particle&quot;:&quot;&quot;},{&quot;family&quot;:&quot;Neumann&quot;,&quot;given&quot;:&quot;Helmut&quot;,&quot;parse-names&quot;:false,&quot;dropping-particle&quot;:&quot;&quot;,&quot;non-dropping-particle&quot;:&quot;&quot;},{&quot;family&quot;:&quot;Realdon&quot;,&quot;given&quot;:&quot;Stefano&quot;,&quot;parse-names&quot;:false,&quot;dropping-particle&quot;:&quot;&quot;,&quot;non-dropping-particle&quot;:&quot;&quot;},{&quot;family&quot;:&quot;Hatem&quot;,&quot;given&quot;:&quot;Giorgia&quot;,&quot;parse-names&quot;:false,&quot;dropping-particle&quot;:&quot;&quot;,&quot;non-dropping-particle&quot;:&quot;&quot;},{&quot;family&quot;:&quot;D'inca'&quot;,&quot;given&quot;:&quot;Renata&quot;,&quot;parse-names&quot;:false,&quot;dropping-particle&quot;:&quot;&quot;,&quot;non-dropping-particle&quot;:&quot;&quot;},{&quot;family&quot;:&quot;Sturniolo&quot;,&quot;given&quot;:&quot;Giacomo Carlo&quot;,&quot;parse-names&quot;:false,&quot;dropping-particle&quot;:&quot;&quot;,&quot;non-dropping-particle&quot;:&quot;&quot;}],&quot;container-title&quot;:&quot;International Journal of Nanomedicine&quot;,&quot;container-title-short&quot;:&quot;Int J Nanomedicine&quot;,&quot;DOI&quot;:&quot;10.2147/IJN.S70153&quot;,&quot;ISSN&quot;:&quot;1178-2013&quot;,&quot;URL&quot;:&quot;http://www.dovepress.com/detection-of-a-fluorescent-labeled-avidin-nucleic-acid-nanoassembly-by-peer-reviewed-article-IJN&quot;,&quot;issued&quot;:{&quot;date-parts&quot;:[[2015,1]]},&quot;page&quot;:&quot;399&quot;,&quot;abstract&quot;:&quot;© 2015 Buda et al. Inflammatory bowel diseases are chronic gastrointestinal pathologies causing great discomfort in both children and adults. The pathogenesis of inflammatory bowel diseases is not yet fully understood and their diagnosis and treatment are often challenging. Nanoparticle-based strategies have been tested in local drug delivery to the inflamed colon. Here, we have investi­gated the use of the novel avidin-nucleic acid nanoassembly (ANANAS) platform as a potential diagnostic carrier in an experimental model of inflammatory bowel diseases. Fluorescent-labeled ANANAS nanoparticles were administered to mice with chemically induced chronic inflammation of the large intestine. Localization of mucosal nanoparticles was assessed in vivo by dual-band confocal laser endomicroscopy. This technique enables characterization of the mucosal microvasculature and crypt architecture at subcellular resolution. Intravascular nanoparticle distribution was observed in the inflamed mucosa but not in healthy controls, demonstrating the utility of the combination of ANANAS and confocal laser endomicroscopy for highlighting intestinal inflammatory conditions. The specific localization of ANANAS in inflamed tissues supports the potential of this platform as a targeted carrier for bioactive moieties in the treatment of inflammatory bowel disease.&quot;,&quot;volume&quot;:&quot;10&quot;},&quot;isTemporary&quot;:false},{&quot;id&quot;:&quot;7713682d-c2ab-32b6-8abc-be7a3c34135a&quot;,&quot;itemData&quot;:{&quot;type&quot;:&quot;article-journal&quot;,&quot;id&quot;:&quot;7713682d-c2ab-32b6-8abc-be7a3c34135a&quot;,&quot;title&quot;:&quot;Characterization of Multifunctional Nanosystems Based on the Avidin-Nucleic Acid Interaction As Signal Enhancers in Immuno-Detection&quot;,&quot;author&quot;:[{&quot;family&quot;:&quot;Morpurgo&quot;,&quot;given&quot;:&quot;Margherita&quot;,&quot;parse-names&quot;:false,&quot;dropping-particle&quot;:&quot;&quot;,&quot;non-dropping-particle&quot;:&quot;&quot;},{&quot;family&quot;:&quot;Facchin&quot;,&quot;given&quot;:&quot;Sonia&quot;,&quot;parse-names&quot;:false,&quot;dropping-particle&quot;:&quot;&quot;,&quot;non-dropping-particle&quot;:&quot;&quot;},{&quot;family&quot;:&quot;Pignatto&quot;,&quot;given&quot;:&quot;Mauro&quot;,&quot;parse-names&quot;:false,&quot;dropping-particle&quot;:&quot;&quot;,&quot;non-dropping-particle&quot;:&quot;&quot;},{&quot;family&quot;:&quot;Silvestri&quot;,&quot;given&quot;:&quot;Davide&quot;,&quot;parse-names&quot;:false,&quot;dropping-particle&quot;:&quot;&quot;,&quot;non-dropping-particle&quot;:&quot;&quot;},{&quot;family&quot;:&quot;Casarin&quot;,&quot;given&quot;:&quot;Elisabetta&quot;,&quot;parse-names&quot;:false,&quot;dropping-particle&quot;:&quot;&quot;,&quot;non-dropping-particle&quot;:&quot;&quot;},{&quot;family&quot;:&quot;Realdon&quot;,&quot;given&quot;:&quot;Nicola&quot;,&quot;parse-names&quot;:false,&quot;dropping-particle&quot;:&quot;&quot;,&quot;non-dropping-particle&quot;:&quot;&quot;}],&quot;container-title&quot;:&quot;Analytical Chemistry&quot;,&quot;container-title-short&quot;:&quot;Anal Chem&quot;,&quot;DOI&quot;:&quot;10.1021/ac300276u&quot;,&quot;ISSN&quot;:&quot;0003-2700&quot;,&quot;issued&quot;:{&quot;date-parts&quot;:[[2012,4,3]]},&quot;page&quot;:&quot;3433-3439&quot;,&quot;issue&quot;:&quot;7&quot;,&quot;volume&quot;:&quot;84&quot;},&quot;isTemporary&quot;:false},{&quot;id&quot;:&quot;a3342c62-a2f7-3deb-b9f4-4b0d846fca43&quot;,&quot;itemData&quot;:{&quot;type&quot;:&quot;article-journal&quot;,&quot;id&quot;:&quot;a3342c62-a2f7-3deb-b9f4-4b0d846fca43&quot;,&quot;title&quot;:&quot;In Vivo Fate of Avidin-Nucleic Acid Nanoassemblies as Multifunctional Diagnostic Tools&quot;,&quot;author&quot;:[{&quot;family&quot;:&quot;Bigini&quot;,&quot;given&quot;:&quot;Paolo&quot;,&quot;parse-names&quot;:false,&quot;dropping-particle&quot;:&quot;&quot;,&quot;non-dropping-particle&quot;:&quot;&quot;},{&quot;family&quot;:&quot;Previdi&quot;,&quot;given&quot;:&quot;Sara&quot;,&quot;parse-names&quot;:false,&quot;dropping-particle&quot;:&quot;&quot;,&quot;non-dropping-particle&quot;:&quot;&quot;},{&quot;family&quot;:&quot;Casarin&quot;,&quot;given&quot;:&quot;Elisabetta&quot;,&quot;parse-names&quot;:false,&quot;dropping-particle&quot;:&quot;&quot;,&quot;non-dropping-particle&quot;:&quot;&quot;},{&quot;family&quot;:&quot;Silvestri&quot;,&quot;given&quot;:&quot;Davide&quot;,&quot;parse-names&quot;:false,&quot;dropping-particle&quot;:&quot;&quot;,&quot;non-dropping-particle&quot;:&quot;&quot;},{&quot;family&quot;:&quot;Violatto&quot;,&quot;given&quot;:&quot;Martina Bruna&quot;,&quot;parse-names&quot;:false,&quot;dropping-particle&quot;:&quot;&quot;,&quot;non-dropping-particle&quot;:&quot;&quot;},{&quot;family&quot;:&quot;Facchin&quot;,&quot;given&quot;:&quot;Sonia&quot;,&quot;parse-names&quot;:false,&quot;dropping-particle&quot;:&quot;&quot;,&quot;non-dropping-particle&quot;:&quot;&quot;},{&quot;family&quot;:&quot;Sitia&quot;,&quot;given&quot;:&quot;Leopoldo&quot;,&quot;parse-names&quot;:false,&quot;dropping-particle&quot;:&quot;&quot;,&quot;non-dropping-particle&quot;:&quot;&quot;},{&quot;family&quot;:&quot;Rosato&quot;,&quot;given&quot;:&quot;Antonio&quot;,&quot;parse-names&quot;:false,&quot;dropping-particle&quot;:&quot;&quot;,&quot;non-dropping-particle&quot;:&quot;&quot;},{&quot;family&quot;:&quot;Zuccolotto&quot;,&quot;given&quot;:&quot;Gaia&quot;,&quot;parse-names&quot;:false,&quot;dropping-particle&quot;:&quot;&quot;,&quot;non-dropping-particle&quot;:&quot;&quot;},{&quot;family&quot;:&quot;Realdon&quot;,&quot;given&quot;:&quot;Nicola&quot;,&quot;parse-names&quot;:false,&quot;dropping-particle&quot;:&quot;&quot;,&quot;non-dropping-particle&quot;:&quot;&quot;},{&quot;family&quot;:&quot;Fiordaliso&quot;,&quot;given&quot;:&quot;Fabio&quot;,&quot;parse-names&quot;:false,&quot;dropping-particle&quot;:&quot;&quot;,&quot;non-dropping-particle&quot;:&quot;&quot;},{&quot;family&quot;:&quot;Salmona&quot;,&quot;given&quot;:&quot;Mario&quot;,&quot;parse-names&quot;:false,&quot;dropping-particle&quot;:&quot;&quot;,&quot;non-dropping-particle&quot;:&quot;&quot;},{&quot;family&quot;:&quot;Morpurgo&quot;,&quot;given&quot;:&quot;Margherita&quot;,&quot;parse-names&quot;:false,&quot;dropping-particle&quot;:&quot;&quot;,&quot;non-dropping-particle&quot;:&quot;&quot;}],&quot;container-title&quot;:&quot;ACS Nano&quot;,&quot;container-title-short&quot;:&quot;ACS Nano&quot;,&quot;DOI&quot;:&quot;10.1021/nn402669w&quot;,&quot;URL&quot;:&quot;www.acsnano.org&quot;,&quot;issued&quot;:{&quot;date-parts&quot;:[[2014]]},&quot;page&quot;:&quot;175-187&quot;,&quot;issue&quot;:&quot;1&quot;,&quot;volume&quot;:&quot;8&quot;},&quot;isTemporary&quot;:false}],&quot;citationTag&quot;:&quot;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&quot;}]"/>
    <we:property name="MENDELEY_CITATIONS_LOCALE_CODE" value="&quot;en-GB&quot;"/>
    <we:property name="MENDELEY_CITATIONS_STYLE" value="{&quot;id&quot;:&quot;https://www.zotero.org/styles/nanoscale&quot;,&quot;title&quot;:&quot;Nanoscal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DF8F-8CB5-4E6E-8308-019C8E0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541</Words>
  <Characters>3090</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3624</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Margherita</cp:lastModifiedBy>
  <cp:revision>7</cp:revision>
  <cp:lastPrinted>2017-02-08T15:57:00Z</cp:lastPrinted>
  <dcterms:created xsi:type="dcterms:W3CDTF">2023-04-28T10:22:00Z</dcterms:created>
  <dcterms:modified xsi:type="dcterms:W3CDTF">2023-04-28T10:46:00Z</dcterms:modified>
</cp:coreProperties>
</file>